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476E" w14:textId="2B44606F" w:rsidR="000C76FA" w:rsidRPr="008E6DC6" w:rsidRDefault="00632813" w:rsidP="008E6DC6">
      <w:pPr>
        <w:spacing w:line="360" w:lineRule="auto"/>
        <w:jc w:val="both"/>
        <w:rPr>
          <w:rStyle w:val="Egyiksem"/>
          <w:rFonts w:ascii="Garamond" w:hAnsi="Garamond"/>
          <w:b/>
          <w:bCs/>
          <w:color w:val="auto"/>
          <w:sz w:val="28"/>
          <w:szCs w:val="28"/>
        </w:rPr>
      </w:pPr>
      <w:r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 </w:t>
      </w:r>
      <w:r w:rsidR="0092098C" w:rsidRPr="008E6DC6">
        <w:rPr>
          <w:rStyle w:val="Egyiksem"/>
          <w:rFonts w:ascii="Garamond" w:hAnsi="Garamond"/>
          <w:b/>
          <w:bCs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5C5136CE" wp14:editId="32B05C72">
                <wp:extent cx="2947281" cy="943004"/>
                <wp:effectExtent l="0" t="0" r="0" b="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281" cy="943004"/>
                          <a:chOff x="-1" y="0"/>
                          <a:chExt cx="2947280" cy="943003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-2" y="0"/>
                            <a:ext cx="2947282" cy="943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947280" cy="9430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E4091F" id="officeArt object" o:spid="_x0000_s1026" alt="officeArt object" style="width:232.05pt;height:74.25pt;mso-position-horizontal-relative:char;mso-position-vertical-relative:line" coordorigin="" coordsize="29472,9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">
                <v:rect id="Shape 1073741828" o:spid="_x0000_s1027" style="position:absolute;width:29472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8" type="#_x0000_t75" alt="image1.jpeg" style="position:absolute;width:29472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" strokeweight="1pt">
                  <v:stroke miterlimit="4"/>
                  <v:imagedata r:id="rId9" o:title="image1"/>
                </v:shape>
                <w10:anchorlock/>
              </v:group>
            </w:pict>
          </mc:Fallback>
        </mc:AlternateContent>
      </w:r>
    </w:p>
    <w:p w14:paraId="36C5FFD5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hAnsi="Garamond"/>
          <w:b/>
          <w:bCs/>
          <w:color w:val="auto"/>
          <w:sz w:val="28"/>
          <w:szCs w:val="28"/>
        </w:rPr>
      </w:pPr>
    </w:p>
    <w:p w14:paraId="7CBF29C8" w14:textId="77777777" w:rsidR="00A5711E" w:rsidRPr="008E6DC6" w:rsidRDefault="00A5711E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</w:p>
    <w:p w14:paraId="4A36C44B" w14:textId="77777777" w:rsidR="000C7AEB" w:rsidRPr="000C7AEB" w:rsidRDefault="000C7AEB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</w:rPr>
        <w:t>Katona J</w:t>
      </w:r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proofErr w:type="spellStart"/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</w:rPr>
        <w:t>zsef</w:t>
      </w:r>
      <w:proofErr w:type="spellEnd"/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Szí</w:t>
      </w:r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  <w:lang w:val="pt-PT"/>
        </w:rPr>
        <w:t>nh</w:t>
      </w:r>
      <w:proofErr w:type="spellStart"/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</w:rPr>
        <w:t>áz</w:t>
      </w:r>
      <w:proofErr w:type="spellEnd"/>
      <w:r w:rsidRPr="000C7AEB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Nonprofit Kft.</w:t>
      </w:r>
    </w:p>
    <w:p w14:paraId="3215561A" w14:textId="77777777" w:rsidR="000C7AEB" w:rsidRPr="00842828" w:rsidRDefault="000C7AEB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  <w:r w:rsidRPr="00842828">
        <w:rPr>
          <w:rStyle w:val="Egyiksem"/>
          <w:rFonts w:ascii="Garamond" w:hAnsi="Garamond"/>
          <w:color w:val="auto"/>
          <w:sz w:val="28"/>
          <w:szCs w:val="28"/>
        </w:rPr>
        <w:t>Budapest, 1052 Petőfi S. u. 6.</w:t>
      </w:r>
    </w:p>
    <w:p w14:paraId="2B792E63" w14:textId="77777777" w:rsidR="000C76FA" w:rsidRPr="008E6DC6" w:rsidRDefault="000C76FA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62F566B4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7B71DFF4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5AA9884D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34DEEB22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66EF462D" w14:textId="68573628" w:rsidR="000C76FA" w:rsidRPr="00842828" w:rsidRDefault="0092098C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36"/>
          <w:szCs w:val="36"/>
        </w:rPr>
      </w:pPr>
      <w:r w:rsidRPr="00842828">
        <w:rPr>
          <w:rStyle w:val="Egyiksem"/>
          <w:rFonts w:ascii="Garamond" w:hAnsi="Garamond"/>
          <w:b/>
          <w:bCs/>
          <w:color w:val="auto"/>
          <w:sz w:val="36"/>
          <w:szCs w:val="36"/>
          <w:lang w:val="de-DE"/>
        </w:rPr>
        <w:t>Ü</w:t>
      </w:r>
      <w:r w:rsidRPr="00842828">
        <w:rPr>
          <w:rStyle w:val="Egyiksem"/>
          <w:rFonts w:ascii="Garamond" w:hAnsi="Garamond"/>
          <w:b/>
          <w:bCs/>
          <w:color w:val="auto"/>
          <w:sz w:val="36"/>
          <w:szCs w:val="36"/>
          <w:lang w:val="da-DK"/>
        </w:rPr>
        <w:t xml:space="preserve">ZLETI TERV </w:t>
      </w:r>
      <w:r w:rsidR="00DB3607">
        <w:rPr>
          <w:rStyle w:val="Egyiksem"/>
          <w:rFonts w:ascii="Garamond" w:hAnsi="Garamond"/>
          <w:b/>
          <w:bCs/>
          <w:color w:val="auto"/>
          <w:sz w:val="36"/>
          <w:szCs w:val="36"/>
          <w:lang w:val="da-DK"/>
        </w:rPr>
        <w:t>2023.</w:t>
      </w:r>
    </w:p>
    <w:p w14:paraId="0464097D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0CCCAB6C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22D90BC1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7BA4A375" w14:textId="77777777" w:rsidR="000C76FA" w:rsidRPr="008E6DC6" w:rsidRDefault="000C76FA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761FB01E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38B46F67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7D2289AC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310881B9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2E6561F6" w14:textId="77777777" w:rsidR="000C76FA" w:rsidRPr="008E6DC6" w:rsidRDefault="0092098C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Mát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 xml:space="preserve">é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Gábor</w:t>
      </w:r>
    </w:p>
    <w:p w14:paraId="026BE659" w14:textId="77777777" w:rsidR="000C76FA" w:rsidRPr="008E6DC6" w:rsidRDefault="0092098C" w:rsidP="000C7AEB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ügyvezető igazgat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</w:p>
    <w:p w14:paraId="00709EDB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7B8AE5B7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5C0E9C9B" w14:textId="5F31C4F3" w:rsidR="000C76FA" w:rsidRPr="00842828" w:rsidRDefault="0092098C" w:rsidP="00842828">
      <w:pPr>
        <w:spacing w:line="360" w:lineRule="auto"/>
        <w:jc w:val="center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  <w:u w:color="202020"/>
        </w:rPr>
      </w:pPr>
      <w:r w:rsidRPr="00842828">
        <w:rPr>
          <w:rStyle w:val="Egyiksem"/>
          <w:rFonts w:ascii="Garamond" w:hAnsi="Garamond"/>
          <w:b/>
          <w:bCs/>
          <w:color w:val="auto"/>
          <w:sz w:val="28"/>
          <w:szCs w:val="28"/>
          <w:u w:color="202020"/>
          <w:lang w:val="en-US"/>
        </w:rPr>
        <w:t>Budapest</w:t>
      </w:r>
      <w:r w:rsidR="00DB3607"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  <w:u w:color="202020"/>
        </w:rPr>
        <w:t xml:space="preserve">, 2023. </w:t>
      </w:r>
      <w:r w:rsidR="00B82260"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  <w:u w:color="202020"/>
        </w:rPr>
        <w:t>január</w:t>
      </w:r>
    </w:p>
    <w:p w14:paraId="379ABBE1" w14:textId="77777777" w:rsidR="000C76FA" w:rsidRPr="008E6DC6" w:rsidRDefault="000C76FA" w:rsidP="008E6DC6">
      <w:pPr>
        <w:spacing w:after="283"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32ECB02E" w14:textId="77777777" w:rsidR="00F6279C" w:rsidRPr="008E6DC6" w:rsidRDefault="00F6279C" w:rsidP="008E6DC6">
      <w:pPr>
        <w:spacing w:after="283"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5114880E" w14:textId="77777777" w:rsidR="00CA3CB0" w:rsidRDefault="00CA3CB0" w:rsidP="00CA3CB0">
      <w:pPr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pt-PT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lastRenderedPageBreak/>
        <w:t>C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lunk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>, hogy a Katona J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zsef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Szí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Nonprofit Kft-ben 202</w:t>
      </w:r>
      <w:r>
        <w:rPr>
          <w:rStyle w:val="Egyiksem"/>
          <w:rFonts w:ascii="Garamond" w:hAnsi="Garamond"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-b</w:t>
      </w:r>
      <w:r>
        <w:rPr>
          <w:rStyle w:val="Egyiksem"/>
          <w:rFonts w:ascii="Garamond" w:hAnsi="Garamond"/>
          <w:color w:val="auto"/>
          <w:sz w:val="28"/>
          <w:szCs w:val="28"/>
        </w:rPr>
        <w:t>a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n is tovább folytassuk azt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szi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pítkez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>, amit 2011. február 1</w:t>
      </w:r>
      <w:r>
        <w:rPr>
          <w:rStyle w:val="Egyiksem"/>
          <w:rFonts w:ascii="Garamond" w:hAnsi="Garamond"/>
          <w:color w:val="auto"/>
          <w:sz w:val="28"/>
          <w:szCs w:val="28"/>
        </w:rPr>
        <w:t>-jén elkezdtünk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. A Katonát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l már megszokott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szi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kifejez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eszk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k mellett igyekszünk min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l modernebb formában,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nemzetk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it-IT"/>
        </w:rPr>
        <w:t>zi ir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ányzatokhoz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igazodva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nl-NL"/>
        </w:rPr>
        <w:t>reag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á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lni a t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ársadalmat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s egy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neket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foglalkoztat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ó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rd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sekre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,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probl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má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kra.</w:t>
      </w:r>
      <w:r>
        <w:rPr>
          <w:rStyle w:val="Egyiksem"/>
          <w:rFonts w:ascii="Garamond" w:hAnsi="Garamond"/>
          <w:color w:val="auto"/>
          <w:sz w:val="28"/>
          <w:szCs w:val="28"/>
          <w:lang w:val="pt-PT"/>
        </w:rPr>
        <w:t xml:space="preserve"> A színház szándéka továbbá, hogy a nézőink figyelmét felhívja különböző akciók, programok, videók keretei között a környezetvédelem fontosságára.</w:t>
      </w:r>
    </w:p>
    <w:p w14:paraId="1BB45B27" w14:textId="0F8B69C6" w:rsidR="00CA3CB0" w:rsidRDefault="00CA3CB0" w:rsidP="00CA3CB0">
      <w:pPr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pt-PT"/>
        </w:rPr>
      </w:pPr>
      <w:r>
        <w:rPr>
          <w:rStyle w:val="Egyiksem"/>
          <w:rFonts w:ascii="Garamond" w:hAnsi="Garamond"/>
          <w:color w:val="auto"/>
          <w:sz w:val="28"/>
          <w:szCs w:val="28"/>
          <w:lang w:val="pt-PT"/>
        </w:rPr>
        <w:t xml:space="preserve">Az elmúlt évadban a pandémián túl az elszabaduló infláció és energiaárak jelentettek újabb kihívásokat a színház működése szempontjából. Az elmúlt időszak is megerősített mindet abban, hogy a színház iránt folyamatos az érdeklődés, a saját erőfeszítéseinken túl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 xml:space="preserve">nagyon bízunk a Fővárosi Önkormányzat vezetésének nem múló támogatásában, miközben azzal is tisztában vagyunk, hogy az önkormányzat </w:t>
      </w:r>
      <w:r w:rsidR="003A5819">
        <w:rPr>
          <w:rStyle w:val="Egyiksem"/>
          <w:rFonts w:ascii="Garamond" w:hAnsi="Garamond"/>
          <w:color w:val="auto"/>
          <w:sz w:val="28"/>
          <w:szCs w:val="28"/>
          <w:lang w:val="pt-PT"/>
        </w:rPr>
        <w:t>is küzd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 xml:space="preserve"> a nehézségek</w:t>
      </w:r>
      <w:r w:rsidR="002A0CB7">
        <w:rPr>
          <w:rStyle w:val="Egyiksem"/>
          <w:rFonts w:ascii="Garamond" w:hAnsi="Garamond"/>
          <w:color w:val="auto"/>
          <w:sz w:val="28"/>
          <w:szCs w:val="28"/>
          <w:lang w:val="pt-PT"/>
        </w:rPr>
        <w:t>kel.</w:t>
      </w:r>
    </w:p>
    <w:p w14:paraId="7119A761" w14:textId="77777777" w:rsidR="00CA3CB0" w:rsidRPr="008E6DC6" w:rsidRDefault="00CA3CB0" w:rsidP="00CA3CB0">
      <w:pPr>
        <w:pStyle w:val="Tblzattartalom"/>
        <w:spacing w:after="283" w:line="360" w:lineRule="auto"/>
        <w:ind w:left="567" w:hanging="567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1.     A fenntart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i megállapodás 4. pontjában r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gzített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előad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szeti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feladatokhoz hogyan kapcsol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dnak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a szí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áz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202</w:t>
      </w:r>
      <w:r>
        <w:rPr>
          <w:rStyle w:val="Egyiksem"/>
          <w:rFonts w:ascii="Garamond" w:hAnsi="Garamond"/>
          <w:b/>
          <w:bCs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sv-SE"/>
        </w:rPr>
        <w:t>vi m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űv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szeti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tervei</w:t>
      </w:r>
    </w:p>
    <w:p w14:paraId="003727A2" w14:textId="77777777" w:rsidR="00CA3CB0" w:rsidRDefault="00CA3CB0" w:rsidP="00CA3CB0">
      <w:pPr>
        <w:pStyle w:val="SzvegtrzsA"/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>
        <w:rPr>
          <w:rStyle w:val="Egyiksem"/>
          <w:rFonts w:ascii="Garamond" w:hAnsi="Garamond"/>
          <w:color w:val="auto"/>
          <w:sz w:val="28"/>
          <w:szCs w:val="28"/>
        </w:rPr>
        <w:t xml:space="preserve">A 2022-es év eddigi tapasztalata alapján azt reméljük, hogy a színház folyamatos munka és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nyitvatartás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mellett vészelheti át a koronavírus következő hullámait, valamint célunk, hogy a rezsiköltségek drasztikus emelkedése se okozzon fennakadást a színház üzemszerű működésében. A színházban energiafogyasztást csökkentő intézkedések kerülnek bevezetésre, melynek célja, hogy lehetőségeinkhez mérten mérsékeljük az elszabaduló energiaárak okozta többletkiadásokat. A bemutatók és az előadások számát nem tervezzük csökkenteni, azonban a színház mindennapi életében, próbafolyamatai során energia-felhasználást csökkentő intézkedések nyomán megköveteljük az energiatakarékos működési módokat. Ezen intézkedések közé tartozik többek között az, hogy a próbákat és felújítópróbák jelentős részét munkavilágításban tartjuk meg, a közönségforgalmi helyek világítását átrendeztük és racionalizáltuk, illetve a fűtési időszakot a szokásosnál későbbre toltuk és alacsonyabb hőfokra fűtjük fel a színházat. Ez mind az alkotók, mind a dolgozók, </w:t>
      </w:r>
      <w:r>
        <w:rPr>
          <w:rStyle w:val="Egyiksem"/>
          <w:rFonts w:ascii="Garamond" w:hAnsi="Garamond"/>
          <w:color w:val="auto"/>
          <w:sz w:val="28"/>
          <w:szCs w:val="28"/>
        </w:rPr>
        <w:lastRenderedPageBreak/>
        <w:t xml:space="preserve">sőt, néhány esetben a nézők részéről rugalmasságot követel, azonban csak így látjuk elkerülhetőnek, hogy az évad közepén hosszabb időre bezárni kényszerüljünk. </w:t>
      </w:r>
    </w:p>
    <w:p w14:paraId="5EF81AD6" w14:textId="77777777" w:rsidR="00CA3CB0" w:rsidRDefault="00CA3CB0" w:rsidP="00CA3CB0">
      <w:pPr>
        <w:pStyle w:val="SzvegtrzsA"/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>
        <w:rPr>
          <w:rStyle w:val="Egyiksem"/>
          <w:rFonts w:ascii="Garamond" w:hAnsi="Garamond"/>
          <w:color w:val="auto"/>
          <w:sz w:val="28"/>
          <w:szCs w:val="28"/>
        </w:rPr>
        <w:t>A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jövőre nézve is célunk a 2011-ben megkezdett munkához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hasonl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an,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sz-szí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ázi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munkára nyitott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gből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a lehető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legsz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lesebb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r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teget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lítsuk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meg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repertoá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ron l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vő </w:t>
      </w:r>
      <w:r>
        <w:rPr>
          <w:rStyle w:val="Egyiksem"/>
          <w:rFonts w:ascii="Garamond" w:hAnsi="Garamond"/>
          <w:color w:val="auto"/>
          <w:sz w:val="28"/>
          <w:szCs w:val="28"/>
        </w:rPr>
        <w:t>huszonhét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előadásunk mellett bemutatásra kerülő új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produkci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inkkal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. 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A látogatottság tekintetében a fenntartói megállapodásban rögzített 75 %-ot szeretnénk tartósan elérni,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természetesen az érvényes járványügyi</w:t>
      </w:r>
      <w:r>
        <w:rPr>
          <w:rStyle w:val="Egyiksem"/>
          <w:rFonts w:ascii="Garamond" w:hAnsi="Garamond"/>
          <w:color w:val="auto"/>
          <w:sz w:val="28"/>
          <w:szCs w:val="28"/>
        </w:rPr>
        <w:t>, illetve energiatakarékossági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szabályok messzemenő betartása mellett. </w:t>
      </w:r>
      <w:r>
        <w:rPr>
          <w:rStyle w:val="Egyiksem"/>
          <w:rFonts w:ascii="Garamond" w:hAnsi="Garamond"/>
          <w:color w:val="auto"/>
          <w:sz w:val="28"/>
          <w:szCs w:val="28"/>
        </w:rPr>
        <w:t>2020-tól – főleg a teljes színházbezárások ideje alatt – kiemelkedő szerepet játszott a színházak életében az online közvetítés. Mivel a tapasztalatok azt mutatják, hogy így olyan nézői réteget is el tudunk érni, akik csak korlátozottan, vagy egyáltalán nem tudnak a színházunkban előadást nézni, a 2023-es évben is tervezzük rögzített előadásaink közvetítését, illetve új, kifejezetten online közvetítésre készülő produkciót is láthatnak nézőink.</w:t>
      </w:r>
    </w:p>
    <w:p w14:paraId="6F2A6B4B" w14:textId="77777777" w:rsidR="00CA3CB0" w:rsidRPr="008E6DC6" w:rsidRDefault="00CA3CB0" w:rsidP="00CA3CB0">
      <w:pPr>
        <w:pStyle w:val="SzvegtrzsA"/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Folytatjuk oktatási-nevel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munkánkat. Az eddig szinte csak pá</w:t>
      </w:r>
      <w:r w:rsidRPr="00E052CA">
        <w:rPr>
          <w:rStyle w:val="Egyiksem"/>
          <w:rFonts w:ascii="Garamond" w:hAnsi="Garamond"/>
          <w:color w:val="auto"/>
          <w:sz w:val="28"/>
          <w:szCs w:val="28"/>
        </w:rPr>
        <w:t>ly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ázati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forrásokb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l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műk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dtetett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programunkat tovább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műk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dtetjük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>, a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piskolások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s egyetemisták mellett már általános iskolásokkal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s felnőttekkel, valamint családokkal is foglalkozunk rendszeresen,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kül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nf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da-DK"/>
        </w:rPr>
        <w:t>le form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ákban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.  </w:t>
      </w:r>
    </w:p>
    <w:p w14:paraId="49630585" w14:textId="77777777" w:rsidR="00CA3CB0" w:rsidRPr="008E6DC6" w:rsidRDefault="00CA3CB0" w:rsidP="00CA3CB0">
      <w:pPr>
        <w:pStyle w:val="Tblzattartalom"/>
        <w:spacing w:after="283" w:line="360" w:lineRule="auto"/>
        <w:ind w:left="567" w:hanging="567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2.      A 202</w:t>
      </w:r>
      <w:r>
        <w:rPr>
          <w:rStyle w:val="Egyiksem"/>
          <w:rFonts w:ascii="Garamond" w:hAnsi="Garamond"/>
          <w:b/>
          <w:bCs/>
          <w:color w:val="auto"/>
          <w:sz w:val="28"/>
          <w:szCs w:val="28"/>
        </w:rPr>
        <w:t>3-a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s üzleti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vre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tervezett új bemutat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k/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koprodukci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k 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felsorolá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it-IT"/>
        </w:rPr>
        <w:t>sa</w:t>
      </w:r>
    </w:p>
    <w:p w14:paraId="76D7A118" w14:textId="77777777" w:rsidR="00CA3CB0" w:rsidRPr="008E6DC6" w:rsidRDefault="00CA3CB0" w:rsidP="00CA3CB0">
      <w:pPr>
        <w:spacing w:after="283"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202</w:t>
      </w:r>
      <w:r>
        <w:rPr>
          <w:rStyle w:val="Egyiksem"/>
          <w:rFonts w:ascii="Garamond" w:hAnsi="Garamond"/>
          <w:color w:val="auto"/>
          <w:sz w:val="28"/>
          <w:szCs w:val="28"/>
        </w:rPr>
        <w:t>3.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első felében </w:t>
      </w:r>
      <w:r>
        <w:rPr>
          <w:rStyle w:val="Egyiksem"/>
          <w:rFonts w:ascii="Garamond" w:hAnsi="Garamond"/>
          <w:color w:val="auto"/>
          <w:sz w:val="28"/>
          <w:szCs w:val="28"/>
        </w:rPr>
        <w:t>három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bemutatót tervezünk</w:t>
      </w:r>
      <w:r>
        <w:rPr>
          <w:rStyle w:val="Egyiksem"/>
          <w:rFonts w:ascii="Garamond" w:hAnsi="Garamond"/>
          <w:color w:val="auto"/>
          <w:sz w:val="28"/>
          <w:szCs w:val="28"/>
        </w:rPr>
        <w:t>, mindhárom játszóhelyünkön egyet.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>
        <w:rPr>
          <w:rStyle w:val="Egyiksem"/>
          <w:rFonts w:ascii="Garamond" w:hAnsi="Garamond"/>
          <w:color w:val="auto"/>
          <w:sz w:val="28"/>
          <w:szCs w:val="28"/>
        </w:rPr>
        <w:t>Áprilisban elsőként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a Katona József Színház társulatának legifjabb rendezője, Tarnóczi Jakab </w:t>
      </w:r>
      <w:r w:rsidRPr="0068130C">
        <w:rPr>
          <w:rStyle w:val="Egyiksem"/>
          <w:rFonts w:ascii="Garamond" w:hAnsi="Garamond"/>
          <w:color w:val="auto"/>
          <w:sz w:val="28"/>
          <w:szCs w:val="28"/>
        </w:rPr>
        <w:t>grandiózus RING-ciklust fel</w:t>
      </w:r>
      <w:r>
        <w:rPr>
          <w:rStyle w:val="Egyiksem"/>
          <w:rFonts w:ascii="Garamond" w:hAnsi="Garamond"/>
          <w:color w:val="auto"/>
          <w:sz w:val="28"/>
          <w:szCs w:val="28"/>
        </w:rPr>
        <w:t>d</w:t>
      </w:r>
      <w:r w:rsidRPr="0068130C">
        <w:rPr>
          <w:rStyle w:val="Egyiksem"/>
          <w:rFonts w:ascii="Garamond" w:hAnsi="Garamond"/>
          <w:color w:val="auto"/>
          <w:sz w:val="28"/>
          <w:szCs w:val="28"/>
        </w:rPr>
        <w:t>ol</w:t>
      </w:r>
      <w:r>
        <w:rPr>
          <w:rStyle w:val="Egyiksem"/>
          <w:rFonts w:ascii="Garamond" w:hAnsi="Garamond"/>
          <w:color w:val="auto"/>
          <w:sz w:val="28"/>
          <w:szCs w:val="28"/>
        </w:rPr>
        <w:t>g</w:t>
      </w:r>
      <w:r w:rsidRPr="0068130C">
        <w:rPr>
          <w:rStyle w:val="Egyiksem"/>
          <w:rFonts w:ascii="Garamond" w:hAnsi="Garamond"/>
          <w:color w:val="auto"/>
          <w:sz w:val="28"/>
          <w:szCs w:val="28"/>
        </w:rPr>
        <w:t>ozó produkciója, az</w:t>
      </w:r>
      <w:r>
        <w:rPr>
          <w:rStyle w:val="Egyiksem"/>
          <w:rFonts w:ascii="Garamond" w:hAnsi="Garamond"/>
          <w:i/>
          <w:iCs/>
          <w:color w:val="auto"/>
          <w:sz w:val="28"/>
          <w:szCs w:val="28"/>
        </w:rPr>
        <w:t xml:space="preserve"> Istenek alkonya – zenés erőpróba Wagner alapján</w:t>
      </w:r>
      <w:r w:rsidRPr="00256E3A">
        <w:rPr>
          <w:rStyle w:val="Egyiksem"/>
          <w:rFonts w:ascii="Garamond" w:hAnsi="Garamond"/>
          <w:color w:val="auto"/>
          <w:sz w:val="28"/>
          <w:szCs w:val="28"/>
        </w:rPr>
        <w:t xml:space="preserve"> kerül</w:t>
      </w:r>
      <w:r>
        <w:rPr>
          <w:rStyle w:val="Egyiksem"/>
          <w:rFonts w:ascii="Garamond" w:hAnsi="Garamond"/>
          <w:i/>
          <w:iCs/>
          <w:color w:val="auto"/>
          <w:sz w:val="28"/>
          <w:szCs w:val="28"/>
        </w:rPr>
        <w:t xml:space="preserve"> </w:t>
      </w:r>
      <w:r w:rsidRPr="0068130C">
        <w:rPr>
          <w:rStyle w:val="Egyiksem"/>
          <w:rFonts w:ascii="Garamond" w:hAnsi="Garamond"/>
          <w:color w:val="auto"/>
          <w:sz w:val="28"/>
          <w:szCs w:val="28"/>
        </w:rPr>
        <w:t>bemutatásra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. Ezzel párhuzamosan a Kamrában Zsótér Sándor – aki hosszú idő után dolgozik ismét a Katonában - rendezi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Witkiewicz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Vizityúk című művét. A harmadik áprilisi bemutatónk a Katona negyvenedik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évada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alkalmából meghirdetett Sufni-projekt tehetséggondozó pályázat egyik győztes pályamunkája.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Dohy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Balázs, az ifjú rendező, dramaturg Wolfram Lotz kortárs német drámaíró A politikusok című művét rendezi a Katona társulatának </w:t>
      </w:r>
      <w:r>
        <w:rPr>
          <w:rStyle w:val="Egyiksem"/>
          <w:rFonts w:ascii="Garamond" w:hAnsi="Garamond"/>
          <w:color w:val="auto"/>
          <w:sz w:val="28"/>
          <w:szCs w:val="28"/>
        </w:rPr>
        <w:lastRenderedPageBreak/>
        <w:t>művészeivel. A Sufni-projekt Zsámbéki Gábor mentorálása és vezetése alatt valósul meg.</w:t>
      </w:r>
    </w:p>
    <w:p w14:paraId="494C177F" w14:textId="77777777" w:rsidR="00CA3CB0" w:rsidRPr="00052590" w:rsidRDefault="00CA3CB0" w:rsidP="00CA3CB0">
      <w:pPr>
        <w:spacing w:after="283"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 w:rsidRPr="008E6DC6">
        <w:rPr>
          <w:rFonts w:ascii="Garamond" w:hAnsi="Garamond"/>
          <w:sz w:val="28"/>
          <w:szCs w:val="28"/>
        </w:rPr>
        <w:t>Lá</w:t>
      </w:r>
      <w:r w:rsidRPr="00E052CA">
        <w:rPr>
          <w:rFonts w:ascii="Garamond" w:hAnsi="Garamond"/>
          <w:sz w:val="28"/>
          <w:szCs w:val="28"/>
        </w:rPr>
        <w:t>that</w:t>
      </w:r>
      <w:r w:rsidRPr="008E6DC6">
        <w:rPr>
          <w:rFonts w:ascii="Garamond" w:hAnsi="Garamond"/>
          <w:sz w:val="28"/>
          <w:szCs w:val="28"/>
          <w:lang w:val="es-ES_tradnl"/>
        </w:rPr>
        <w:t>ó</w:t>
      </w:r>
      <w:r w:rsidRPr="008E6DC6">
        <w:rPr>
          <w:rFonts w:ascii="Garamond" w:hAnsi="Garamond"/>
          <w:sz w:val="28"/>
          <w:szCs w:val="28"/>
        </w:rPr>
        <w:t xml:space="preserve">, hogy az </w:t>
      </w:r>
      <w:r w:rsidRPr="008E6DC6">
        <w:rPr>
          <w:rFonts w:ascii="Garamond" w:hAnsi="Garamond"/>
          <w:sz w:val="28"/>
          <w:szCs w:val="28"/>
          <w:lang w:val="fr-FR"/>
        </w:rPr>
        <w:t>é</w:t>
      </w:r>
      <w:r w:rsidRPr="008E6DC6">
        <w:rPr>
          <w:rFonts w:ascii="Garamond" w:hAnsi="Garamond"/>
          <w:sz w:val="28"/>
          <w:szCs w:val="28"/>
        </w:rPr>
        <w:t>v első fel</w:t>
      </w:r>
      <w:r w:rsidRPr="008E6DC6">
        <w:rPr>
          <w:rFonts w:ascii="Garamond" w:hAnsi="Garamond"/>
          <w:sz w:val="28"/>
          <w:szCs w:val="28"/>
          <w:lang w:val="fr-FR"/>
        </w:rPr>
        <w:t>é</w:t>
      </w:r>
      <w:r w:rsidRPr="008E6DC6">
        <w:rPr>
          <w:rFonts w:ascii="Garamond" w:hAnsi="Garamond"/>
          <w:sz w:val="28"/>
          <w:szCs w:val="28"/>
        </w:rPr>
        <w:t xml:space="preserve">t a </w:t>
      </w:r>
      <w:proofErr w:type="spellStart"/>
      <w:r w:rsidRPr="008E6DC6">
        <w:rPr>
          <w:rFonts w:ascii="Garamond" w:hAnsi="Garamond"/>
          <w:sz w:val="28"/>
          <w:szCs w:val="28"/>
        </w:rPr>
        <w:t>kortá</w:t>
      </w:r>
      <w:proofErr w:type="spellEnd"/>
      <w:r w:rsidRPr="008E6DC6">
        <w:rPr>
          <w:rFonts w:ascii="Garamond" w:hAnsi="Garamond"/>
          <w:sz w:val="28"/>
          <w:szCs w:val="28"/>
          <w:lang w:val="fr-FR"/>
        </w:rPr>
        <w:t>rs é</w:t>
      </w:r>
      <w:r w:rsidRPr="008E6DC6">
        <w:rPr>
          <w:rFonts w:ascii="Garamond" w:hAnsi="Garamond"/>
          <w:sz w:val="28"/>
          <w:szCs w:val="28"/>
        </w:rPr>
        <w:t>s klasszikus művek bemutat</w:t>
      </w:r>
      <w:r w:rsidRPr="008E6DC6">
        <w:rPr>
          <w:rFonts w:ascii="Garamond" w:hAnsi="Garamond"/>
          <w:sz w:val="28"/>
          <w:szCs w:val="28"/>
          <w:lang w:val="es-ES_tradnl"/>
        </w:rPr>
        <w:t>ó</w:t>
      </w:r>
      <w:r w:rsidRPr="008E6DC6">
        <w:rPr>
          <w:rFonts w:ascii="Garamond" w:hAnsi="Garamond"/>
          <w:sz w:val="28"/>
          <w:szCs w:val="28"/>
        </w:rPr>
        <w:t>i jellemzik. A Katona mindig fontosnak tartotta, hogy a kortárs irodalom markánsan jelenjen meg repertoárján.</w:t>
      </w:r>
    </w:p>
    <w:p w14:paraId="072E2DB2" w14:textId="77777777" w:rsidR="00CA3CB0" w:rsidRPr="008E6DC6" w:rsidRDefault="00CA3CB0" w:rsidP="00CA3CB0">
      <w:pPr>
        <w:spacing w:after="283"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3.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 Egy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b szakmai programok, 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együttműk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d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sek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, vend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gját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kok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, esem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nyek</w:t>
      </w:r>
      <w:proofErr w:type="spellEnd"/>
    </w:p>
    <w:p w14:paraId="119BAEE1" w14:textId="77777777" w:rsidR="00CA3CB0" w:rsidRPr="008E6DC6" w:rsidRDefault="00CA3CB0" w:rsidP="00CA3CB0">
      <w:pPr>
        <w:pStyle w:val="Tblzattartalom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202</w:t>
      </w:r>
      <w:r>
        <w:rPr>
          <w:rStyle w:val="Egyiksem"/>
          <w:rFonts w:ascii="Garamond" w:hAnsi="Garamond"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-b</w:t>
      </w:r>
      <w:r>
        <w:rPr>
          <w:rStyle w:val="Egyiksem"/>
          <w:rFonts w:ascii="Garamond" w:hAnsi="Garamond"/>
          <w:color w:val="auto"/>
          <w:sz w:val="28"/>
          <w:szCs w:val="28"/>
        </w:rPr>
        <w:t>e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n is folytat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dik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a 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Nem tudhatom…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/ </w:t>
      </w:r>
      <w:proofErr w:type="spellStart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Radn</w:t>
      </w:r>
      <w:proofErr w:type="spellEnd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  <w:lang w:val="es-ES_tradnl"/>
        </w:rPr>
        <w:t>ó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  <w:lang w:val="it-IT"/>
        </w:rPr>
        <w:t xml:space="preserve">ti 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  <w:lang w:val="fr-FR"/>
        </w:rPr>
        <w:t>é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s korunk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és az </w:t>
      </w:r>
      <w:proofErr w:type="spellStart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Össz</w:t>
      </w:r>
      <w:proofErr w:type="spellEnd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-Hang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című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produkci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r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vend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gját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k-sorozata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nagyszí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ázban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>.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 </w:t>
      </w:r>
      <w:r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Új vendégjátékként mutatkozik be Máté Gábor és Mácsai Pál közös esteje, a </w:t>
      </w:r>
      <w:r w:rsidRPr="0097479F">
        <w:rPr>
          <w:rStyle w:val="Egyiksem"/>
          <w:rFonts w:ascii="Garamond" w:hAnsi="Garamond"/>
          <w:i/>
          <w:iCs/>
          <w:color w:val="auto"/>
          <w:sz w:val="28"/>
          <w:szCs w:val="28"/>
          <w:lang w:val="es-ES_tradnl"/>
        </w:rPr>
        <w:t>Különkiadás</w:t>
      </w:r>
      <w:r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, melyben Lukács Miklós cimbalomművész kíséretében Esterházy Péter és Örkény István szövegek hangzanak el.</w:t>
      </w:r>
    </w:p>
    <w:p w14:paraId="1C909D78" w14:textId="77777777" w:rsidR="00CA3CB0" w:rsidRDefault="00CA3CB0" w:rsidP="00CA3CB0">
      <w:pPr>
        <w:pStyle w:val="Tblzattartalom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it-IT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Továbbra is folytatjuk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együttműk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d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sünket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az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Orlai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Produkci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val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. Az 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 xml:space="preserve">Egy őrült </w:t>
      </w:r>
      <w:proofErr w:type="spellStart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napl</w:t>
      </w:r>
      <w:proofErr w:type="spellEnd"/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  <w:lang w:val="es-ES_tradnl"/>
        </w:rPr>
        <w:t>ó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</w:rPr>
        <w:t>ja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című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s egyszem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lyes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előadás hatalmas sikerrel szerepel a mű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it-IT"/>
        </w:rPr>
        <w:t>soron.</w:t>
      </w:r>
      <w:r>
        <w:rPr>
          <w:rStyle w:val="Egyiksem"/>
          <w:rFonts w:ascii="Garamond" w:hAnsi="Garamond"/>
          <w:color w:val="auto"/>
          <w:sz w:val="28"/>
          <w:szCs w:val="28"/>
          <w:lang w:val="it-IT"/>
        </w:rPr>
        <w:t xml:space="preserve"> 2021 őszétől a Sufni ad otthont a </w:t>
      </w:r>
      <w:r w:rsidRPr="00E929BB">
        <w:rPr>
          <w:rStyle w:val="Egyiksem"/>
          <w:rFonts w:ascii="Garamond" w:hAnsi="Garamond"/>
          <w:i/>
          <w:iCs/>
          <w:color w:val="auto"/>
          <w:sz w:val="28"/>
          <w:szCs w:val="28"/>
          <w:lang w:val="it-IT"/>
        </w:rPr>
        <w:t>Dante: Pokol</w:t>
      </w:r>
      <w:r>
        <w:rPr>
          <w:rStyle w:val="Egyiksem"/>
          <w:rFonts w:ascii="Garamond" w:hAnsi="Garamond"/>
          <w:color w:val="auto"/>
          <w:sz w:val="28"/>
          <w:szCs w:val="28"/>
          <w:lang w:val="it-IT"/>
        </w:rPr>
        <w:t xml:space="preserve"> című előadásnak, melynek alkotói: Gyabronka József, Kocsis Gergely és Török Tamara. Ez szintén az Orlai Produkció és a Katona József  Színház közö előadásaként kerül a nézőközönségünk elé, illetve tantermi előadásként az ország közpiskoláiba is szeretnénk eljuttatni.</w:t>
      </w:r>
    </w:p>
    <w:p w14:paraId="72F5D31E" w14:textId="77777777" w:rsidR="00CA3CB0" w:rsidRDefault="00CA3CB0" w:rsidP="00CA3CB0">
      <w:pPr>
        <w:pStyle w:val="Tblzattartalom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it-IT"/>
        </w:rPr>
      </w:pPr>
      <w:r>
        <w:rPr>
          <w:rStyle w:val="Egyiksem"/>
          <w:rFonts w:ascii="Garamond" w:hAnsi="Garamond"/>
          <w:color w:val="auto"/>
          <w:sz w:val="28"/>
          <w:szCs w:val="28"/>
          <w:lang w:val="it-IT"/>
        </w:rPr>
        <w:t xml:space="preserve">Az évadban ismét a Katona ad otthont és közreműködő művészeket az Apertúra Manufaktúra – korábban K2 Színház néven működő alkotóközösség -  </w:t>
      </w:r>
      <w:r w:rsidRPr="00884A12">
        <w:rPr>
          <w:rStyle w:val="Egyiksem"/>
          <w:rFonts w:ascii="Garamond" w:hAnsi="Garamond"/>
          <w:i/>
          <w:iCs/>
          <w:color w:val="auto"/>
          <w:sz w:val="28"/>
          <w:szCs w:val="28"/>
          <w:lang w:val="it-IT"/>
        </w:rPr>
        <w:t>Cucli</w:t>
      </w:r>
      <w:r>
        <w:rPr>
          <w:rStyle w:val="Egyiksem"/>
          <w:rFonts w:ascii="Garamond" w:hAnsi="Garamond"/>
          <w:color w:val="auto"/>
          <w:sz w:val="28"/>
          <w:szCs w:val="28"/>
          <w:lang w:val="it-IT"/>
        </w:rPr>
        <w:t xml:space="preserve"> című, nagysikerű hírszínházi sorozatának</w:t>
      </w:r>
    </w:p>
    <w:p w14:paraId="5BB10D86" w14:textId="77777777" w:rsidR="00CA3CB0" w:rsidRPr="00D65144" w:rsidRDefault="00CA3CB0" w:rsidP="00CA3CB0">
      <w:pPr>
        <w:pStyle w:val="Tblzattartalom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Bízunk benne, hogy 202</w:t>
      </w:r>
      <w:r>
        <w:rPr>
          <w:rStyle w:val="Egyiksem"/>
          <w:rFonts w:ascii="Garamond" w:hAnsi="Garamond"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-b</w:t>
      </w:r>
      <w:r>
        <w:rPr>
          <w:rStyle w:val="Egyiksem"/>
          <w:rFonts w:ascii="Garamond" w:hAnsi="Garamond"/>
          <w:color w:val="auto"/>
          <w:sz w:val="28"/>
          <w:szCs w:val="28"/>
        </w:rPr>
        <w:t>a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n ismét lehetőségünk lesz külföldi meghívásoknak eleget tenni. 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Jelenleg két külföldi meghívás áll fenn az év legelejére: januárban torinói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Teatro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Stabile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látja vendégül Székely Kriszta legújabb rendezését, a Hedda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Gablert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, februárban pedig a tervek szerint a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Melancholy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Rooms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utazik Hamburgba, a Thalia színház meghívásának eleget téve. </w:t>
      </w:r>
    </w:p>
    <w:p w14:paraId="3260AF9D" w14:textId="77777777" w:rsidR="00CA3CB0" w:rsidRPr="00CA683E" w:rsidRDefault="00CA3CB0" w:rsidP="00CA3CB0">
      <w:pPr>
        <w:pStyle w:val="Tblzattartalom"/>
        <w:spacing w:line="360" w:lineRule="auto"/>
        <w:jc w:val="both"/>
        <w:rPr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A Katona alapít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ó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tagja a Mitos21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eur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pai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szí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ázi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szervezetnek. A színház tartja a kapcsolatot a többi tagszínházzal. A Katona munkatársai rendszeresen rész vesznek a dramaturgok, színházvezetők, vagy operatív dolgozók részvételével lebonyolított workshopokon, egyeztetéseken. </w:t>
      </w:r>
    </w:p>
    <w:p w14:paraId="0EE96FB8" w14:textId="77777777" w:rsidR="00CA3CB0" w:rsidRPr="00B246B0" w:rsidRDefault="00CA3CB0" w:rsidP="00B246B0">
      <w:pPr>
        <w:pStyle w:val="Tblzattartalom"/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66FA41B8" w14:textId="68BA7A94" w:rsidR="00F6279C" w:rsidRPr="008E6DC6" w:rsidRDefault="00F6279C" w:rsidP="008E6DC6">
      <w:pPr>
        <w:pStyle w:val="Tblzattartalom"/>
        <w:spacing w:after="283" w:line="360" w:lineRule="auto"/>
        <w:ind w:left="567" w:hanging="567"/>
        <w:jc w:val="both"/>
        <w:rPr>
          <w:rStyle w:val="Egyiksem"/>
          <w:rFonts w:ascii="Garamond" w:hAnsi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4.      202</w:t>
      </w:r>
      <w:r w:rsidR="008E41D7">
        <w:rPr>
          <w:rStyle w:val="Egyiksem"/>
          <w:rFonts w:ascii="Garamond" w:hAnsi="Garamond"/>
          <w:b/>
          <w:bCs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vi szakmai mutat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k tervez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se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1559"/>
        <w:gridCol w:w="1559"/>
        <w:gridCol w:w="1690"/>
      </w:tblGrid>
      <w:tr w:rsidR="00A5711E" w:rsidRPr="008E6DC6" w14:paraId="484544A0" w14:textId="77777777" w:rsidTr="00D65144">
        <w:trPr>
          <w:trHeight w:val="986"/>
        </w:trPr>
        <w:tc>
          <w:tcPr>
            <w:tcW w:w="4111" w:type="dxa"/>
          </w:tcPr>
          <w:p w14:paraId="79571EC9" w14:textId="5EA6C861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center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  <w:lang w:val="de-DE"/>
              </w:rPr>
              <w:t>MEGNEVEZ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  <w:lang w:val="fr-FR"/>
              </w:rPr>
              <w:t>É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559" w:type="dxa"/>
          </w:tcPr>
          <w:p w14:paraId="1E450DB1" w14:textId="193D8022" w:rsidR="00A5711E" w:rsidRPr="008E6DC6" w:rsidRDefault="00A5711E" w:rsidP="008E6DC6">
            <w:pPr>
              <w:pStyle w:val="Tblzattartalom"/>
              <w:spacing w:before="20" w:after="20" w:line="360" w:lineRule="auto"/>
              <w:jc w:val="both"/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8E41D7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2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.  </w:t>
            </w:r>
            <w:r w:rsidRPr="008E6DC6">
              <w:rPr>
                <w:rStyle w:val="Egyiksem"/>
                <w:rFonts w:ascii="Garamond" w:hAnsi="Garamond"/>
                <w:b/>
                <w:bCs/>
                <w:sz w:val="28"/>
                <w:szCs w:val="28"/>
              </w:rPr>
              <w:t>várható</w:t>
            </w:r>
          </w:p>
        </w:tc>
        <w:tc>
          <w:tcPr>
            <w:tcW w:w="1559" w:type="dxa"/>
          </w:tcPr>
          <w:p w14:paraId="5A2AFEC4" w14:textId="5199A721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both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8E41D7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3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. 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br/>
              <w:t>terv</w:t>
            </w:r>
          </w:p>
        </w:tc>
        <w:tc>
          <w:tcPr>
            <w:tcW w:w="1690" w:type="dxa"/>
          </w:tcPr>
          <w:p w14:paraId="3E7C7946" w14:textId="1B6CEE97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both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8E41D7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3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/202</w:t>
            </w:r>
            <w:r w:rsidR="008E41D7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>2</w:t>
            </w:r>
            <w:r w:rsidRPr="008E6DC6">
              <w:rPr>
                <w:rStyle w:val="Egyiksem"/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 (%)</w:t>
            </w:r>
          </w:p>
        </w:tc>
      </w:tr>
      <w:tr w:rsidR="00A5711E" w:rsidRPr="008E6DC6" w14:paraId="4A999034" w14:textId="77777777" w:rsidTr="00A5711E">
        <w:tc>
          <w:tcPr>
            <w:tcW w:w="4111" w:type="dxa"/>
          </w:tcPr>
          <w:p w14:paraId="2CAD946E" w14:textId="626C387E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both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Bemutat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  <w:t>ó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szám (db)</w:t>
            </w:r>
          </w:p>
        </w:tc>
        <w:tc>
          <w:tcPr>
            <w:tcW w:w="1559" w:type="dxa"/>
          </w:tcPr>
          <w:p w14:paraId="1A23FB3C" w14:textId="2634E455" w:rsidR="00A5711E" w:rsidRPr="008E6DC6" w:rsidRDefault="00E945F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169DF69" w14:textId="3129F48A" w:rsidR="00A5711E" w:rsidRPr="008E6DC6" w:rsidRDefault="006C1E7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8</w:t>
            </w:r>
          </w:p>
        </w:tc>
        <w:tc>
          <w:tcPr>
            <w:tcW w:w="1690" w:type="dxa"/>
          </w:tcPr>
          <w:p w14:paraId="05ACA098" w14:textId="67E2423F" w:rsidR="00A5711E" w:rsidRPr="008E6DC6" w:rsidRDefault="00FE2C9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89</w:t>
            </w:r>
          </w:p>
        </w:tc>
      </w:tr>
      <w:tr w:rsidR="00A5711E" w:rsidRPr="008E6DC6" w14:paraId="6B1C570A" w14:textId="77777777" w:rsidTr="00A5711E">
        <w:tc>
          <w:tcPr>
            <w:tcW w:w="4111" w:type="dxa"/>
          </w:tcPr>
          <w:p w14:paraId="114313AC" w14:textId="27030823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both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Ebből saját bemutató (db)</w:t>
            </w:r>
          </w:p>
        </w:tc>
        <w:tc>
          <w:tcPr>
            <w:tcW w:w="1559" w:type="dxa"/>
          </w:tcPr>
          <w:p w14:paraId="55567B09" w14:textId="2C813BF6" w:rsidR="00A5711E" w:rsidRPr="008E6DC6" w:rsidRDefault="00E945F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1BAE208" w14:textId="0B0C7458" w:rsidR="00A5711E" w:rsidRPr="008E6DC6" w:rsidRDefault="006C1E7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8</w:t>
            </w:r>
          </w:p>
        </w:tc>
        <w:tc>
          <w:tcPr>
            <w:tcW w:w="1690" w:type="dxa"/>
          </w:tcPr>
          <w:p w14:paraId="297E3DFA" w14:textId="7F906EA0" w:rsidR="00A5711E" w:rsidRPr="008E6DC6" w:rsidRDefault="00FE2C9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89</w:t>
            </w:r>
          </w:p>
        </w:tc>
      </w:tr>
      <w:tr w:rsidR="00A5711E" w:rsidRPr="008E6DC6" w14:paraId="59B950B5" w14:textId="77777777" w:rsidTr="00A5711E">
        <w:tc>
          <w:tcPr>
            <w:tcW w:w="4111" w:type="dxa"/>
          </w:tcPr>
          <w:p w14:paraId="3FCDAC66" w14:textId="64E326E5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  <w:t>El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őadásszám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 (db) 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br/>
              <w:t>(sz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fr-FR"/>
              </w:rPr>
              <w:t>é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khelyi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, táj, 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külf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sv-SE"/>
              </w:rPr>
              <w:t>ö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ld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, fogadott)</w:t>
            </w:r>
          </w:p>
        </w:tc>
        <w:tc>
          <w:tcPr>
            <w:tcW w:w="1559" w:type="dxa"/>
          </w:tcPr>
          <w:p w14:paraId="505B9FDE" w14:textId="68A90792" w:rsidR="00A5711E" w:rsidRPr="008E6DC6" w:rsidRDefault="006C1E7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425</w:t>
            </w:r>
          </w:p>
        </w:tc>
        <w:tc>
          <w:tcPr>
            <w:tcW w:w="1559" w:type="dxa"/>
          </w:tcPr>
          <w:p w14:paraId="6610E72E" w14:textId="53293949" w:rsidR="00A5711E" w:rsidRPr="008E6DC6" w:rsidRDefault="00E945F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t>4</w:t>
            </w:r>
            <w:r w:rsidR="006C1E7A">
              <w:t>2</w:t>
            </w:r>
            <w:r>
              <w:t>0</w:t>
            </w:r>
          </w:p>
        </w:tc>
        <w:tc>
          <w:tcPr>
            <w:tcW w:w="1690" w:type="dxa"/>
          </w:tcPr>
          <w:p w14:paraId="3181C041" w14:textId="745D0CFE" w:rsidR="00A5711E" w:rsidRPr="008E6DC6" w:rsidRDefault="00FE2C9A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t>99</w:t>
            </w:r>
          </w:p>
        </w:tc>
      </w:tr>
      <w:tr w:rsidR="00A5711E" w:rsidRPr="008E6DC6" w14:paraId="6682B3D5" w14:textId="77777777" w:rsidTr="00A5711E">
        <w:trPr>
          <w:trHeight w:val="1040"/>
        </w:trPr>
        <w:tc>
          <w:tcPr>
            <w:tcW w:w="4111" w:type="dxa"/>
          </w:tcPr>
          <w:p w14:paraId="42BC9E4C" w14:textId="52232BF5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Ebből saját sz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fr-FR"/>
              </w:rPr>
              <w:t>é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khelyi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 előadások száma (db</w:t>
            </w:r>
            <w:r w:rsid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5911A313" w14:textId="69DD68D3" w:rsidR="00A5711E" w:rsidRPr="008E6DC6" w:rsidRDefault="00007BFF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425</w:t>
            </w:r>
          </w:p>
        </w:tc>
        <w:tc>
          <w:tcPr>
            <w:tcW w:w="1559" w:type="dxa"/>
          </w:tcPr>
          <w:p w14:paraId="14A9E519" w14:textId="778BCD07" w:rsidR="00A5711E" w:rsidRPr="008E6DC6" w:rsidRDefault="00E945F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</w:rPr>
              <w:t>4</w:t>
            </w:r>
            <w:r w:rsidR="00007BFF">
              <w:rPr>
                <w:rStyle w:val="Egyiksem"/>
              </w:rPr>
              <w:t>15</w:t>
            </w:r>
          </w:p>
        </w:tc>
        <w:tc>
          <w:tcPr>
            <w:tcW w:w="1690" w:type="dxa"/>
          </w:tcPr>
          <w:p w14:paraId="54C6B7B6" w14:textId="01A7A777" w:rsidR="00A5711E" w:rsidRPr="008E6DC6" w:rsidRDefault="00923B3D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98</w:t>
            </w:r>
          </w:p>
        </w:tc>
      </w:tr>
      <w:tr w:rsidR="00A5711E" w:rsidRPr="008E6DC6" w14:paraId="3639A424" w14:textId="77777777" w:rsidTr="00A5711E">
        <w:tc>
          <w:tcPr>
            <w:tcW w:w="4111" w:type="dxa"/>
          </w:tcPr>
          <w:p w14:paraId="1A361AC3" w14:textId="3FD50F54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Fizető n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fr-FR"/>
              </w:rPr>
              <w:t>é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zők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szá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it-IT"/>
              </w:rPr>
              <w:t>ma (f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ő)</w:t>
            </w:r>
          </w:p>
        </w:tc>
        <w:tc>
          <w:tcPr>
            <w:tcW w:w="1559" w:type="dxa"/>
          </w:tcPr>
          <w:p w14:paraId="28AD6D74" w14:textId="229DF4A8" w:rsidR="00A5711E" w:rsidRPr="008E6DC6" w:rsidRDefault="00F75E18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  <w:lang w:val="de-DE"/>
              </w:rPr>
              <w:t>82200</w:t>
            </w:r>
          </w:p>
        </w:tc>
        <w:tc>
          <w:tcPr>
            <w:tcW w:w="1559" w:type="dxa"/>
          </w:tcPr>
          <w:p w14:paraId="204CC0FA" w14:textId="41166173" w:rsidR="00A5711E" w:rsidRPr="008E6DC6" w:rsidRDefault="00511E96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70</w:t>
            </w:r>
            <w:r w:rsidR="00F75E18">
              <w:t>000</w:t>
            </w:r>
          </w:p>
        </w:tc>
        <w:tc>
          <w:tcPr>
            <w:tcW w:w="1690" w:type="dxa"/>
          </w:tcPr>
          <w:p w14:paraId="3B93F563" w14:textId="6CC68785" w:rsidR="00A5711E" w:rsidRPr="008E6DC6" w:rsidRDefault="006969A1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85</w:t>
            </w:r>
          </w:p>
        </w:tc>
      </w:tr>
      <w:tr w:rsidR="00A5711E" w:rsidRPr="008E6DC6" w14:paraId="4E83FD11" w14:textId="77777777" w:rsidTr="00A5711E">
        <w:tc>
          <w:tcPr>
            <w:tcW w:w="4111" w:type="dxa"/>
          </w:tcPr>
          <w:p w14:paraId="1D1DC088" w14:textId="49E49A02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</w:pP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Jegybev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fr-FR"/>
              </w:rPr>
              <w:t>é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it-IT"/>
              </w:rPr>
              <w:t>tel (eFt)</w:t>
            </w:r>
          </w:p>
        </w:tc>
        <w:tc>
          <w:tcPr>
            <w:tcW w:w="1559" w:type="dxa"/>
          </w:tcPr>
          <w:p w14:paraId="196FD243" w14:textId="34794B2F" w:rsidR="00A5711E" w:rsidRPr="008E6DC6" w:rsidRDefault="00F75E18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285 103</w:t>
            </w:r>
          </w:p>
        </w:tc>
        <w:tc>
          <w:tcPr>
            <w:tcW w:w="1559" w:type="dxa"/>
          </w:tcPr>
          <w:p w14:paraId="71E2184C" w14:textId="640ADD1C" w:rsidR="00A5711E" w:rsidRPr="008E6DC6" w:rsidRDefault="00D776C8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2</w:t>
            </w:r>
            <w:r>
              <w:t>30 000</w:t>
            </w:r>
          </w:p>
        </w:tc>
        <w:tc>
          <w:tcPr>
            <w:tcW w:w="1690" w:type="dxa"/>
          </w:tcPr>
          <w:p w14:paraId="09CB1226" w14:textId="2A06BB2F" w:rsidR="00A5711E" w:rsidRPr="008E6DC6" w:rsidRDefault="00923B3D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81</w:t>
            </w:r>
          </w:p>
        </w:tc>
      </w:tr>
      <w:tr w:rsidR="00A5711E" w:rsidRPr="008E6DC6" w14:paraId="745A0424" w14:textId="77777777" w:rsidTr="00A5711E">
        <w:tc>
          <w:tcPr>
            <w:tcW w:w="4111" w:type="dxa"/>
          </w:tcPr>
          <w:p w14:paraId="204512C6" w14:textId="65AC6A46" w:rsidR="00A5711E" w:rsidRPr="008E6DC6" w:rsidRDefault="00A5711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Átlagos 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kihaszná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en-US"/>
              </w:rPr>
              <w:t>lts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 xml:space="preserve">ág valamennyi </w:t>
            </w:r>
            <w:proofErr w:type="spellStart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játsz</w:t>
            </w:r>
            <w:proofErr w:type="spellEnd"/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  <w:lang w:val="es-ES_tradnl"/>
              </w:rPr>
              <w:t>ó</w:t>
            </w:r>
            <w:r w:rsidRPr="008E6DC6"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helyre (%)</w:t>
            </w:r>
          </w:p>
        </w:tc>
        <w:tc>
          <w:tcPr>
            <w:tcW w:w="1559" w:type="dxa"/>
          </w:tcPr>
          <w:p w14:paraId="14EDE703" w14:textId="3A90F0AE" w:rsidR="00A5711E" w:rsidRPr="008E6DC6" w:rsidRDefault="00D776C8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  <w:rFonts w:ascii="Garamond" w:hAnsi="Garamond"/>
                <w:color w:val="auto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05C41098" w14:textId="4B4679F0" w:rsidR="00A5711E" w:rsidRPr="008E6DC6" w:rsidRDefault="00E945FE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</w:rPr>
              <w:t>8</w:t>
            </w:r>
            <w:r w:rsidR="00D776C8">
              <w:rPr>
                <w:rStyle w:val="Egyiksem"/>
              </w:rPr>
              <w:t>5</w:t>
            </w:r>
          </w:p>
        </w:tc>
        <w:tc>
          <w:tcPr>
            <w:tcW w:w="1690" w:type="dxa"/>
          </w:tcPr>
          <w:p w14:paraId="4DBD5B07" w14:textId="3B496DA3" w:rsidR="00A5711E" w:rsidRPr="008E6DC6" w:rsidRDefault="00923B3D" w:rsidP="008E6DC6">
            <w:pPr>
              <w:pStyle w:val="Tblzattartalo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83"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Style w:val="Egyiksem"/>
              </w:rPr>
              <w:t>85</w:t>
            </w:r>
          </w:p>
        </w:tc>
      </w:tr>
    </w:tbl>
    <w:p w14:paraId="4F10F48E" w14:textId="77777777" w:rsidR="00D0165B" w:rsidRDefault="00D0165B" w:rsidP="00E04104">
      <w:pPr>
        <w:spacing w:line="360" w:lineRule="auto"/>
        <w:jc w:val="both"/>
        <w:rPr>
          <w:rStyle w:val="Egyiksem"/>
          <w:rFonts w:ascii="Garamond" w:hAnsi="Garamond"/>
          <w:b/>
          <w:bCs/>
          <w:color w:val="auto"/>
          <w:sz w:val="28"/>
          <w:szCs w:val="28"/>
        </w:rPr>
      </w:pPr>
    </w:p>
    <w:p w14:paraId="3746C722" w14:textId="4FD8E689" w:rsidR="00F6279C" w:rsidRPr="008E6DC6" w:rsidRDefault="00F6279C" w:rsidP="00E04104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5. A k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zszolgá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it-IT"/>
        </w:rPr>
        <w:t>ltat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á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n-US"/>
        </w:rPr>
        <w:t>son t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úli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feladatokkal kapcsolatos 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tervc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lok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s 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forrá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s</w:t>
      </w:r>
      <w:r w:rsidR="00D65144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>-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es-ES_tradnl"/>
        </w:rPr>
        <w:t xml:space="preserve"> ig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nyek</w:t>
      </w:r>
      <w:proofErr w:type="spellEnd"/>
    </w:p>
    <w:p w14:paraId="2B65C85A" w14:textId="5882BCCF" w:rsidR="00AC2F92" w:rsidRPr="008E6DC6" w:rsidRDefault="00AC2F92" w:rsidP="00AC2F92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Szí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ázunk előcsarnoká</w:t>
      </w:r>
      <w:r>
        <w:rPr>
          <w:rStyle w:val="Egyiksem"/>
          <w:rFonts w:ascii="Garamond" w:hAnsi="Garamond"/>
          <w:color w:val="auto"/>
          <w:sz w:val="28"/>
          <w:szCs w:val="28"/>
        </w:rPr>
        <w:t>ban a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Katona+ programsorozatunk</w:t>
      </w:r>
      <w:r>
        <w:rPr>
          <w:rStyle w:val="Egyiksem"/>
          <w:rFonts w:ascii="Garamond" w:hAnsi="Garamond"/>
          <w:color w:val="auto"/>
          <w:sz w:val="28"/>
          <w:szCs w:val="28"/>
        </w:rPr>
        <w:t>at lehetőség szerint folytatjuk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. </w:t>
      </w:r>
      <w:r>
        <w:rPr>
          <w:rStyle w:val="Egyiksem"/>
          <w:rFonts w:ascii="Garamond" w:hAnsi="Garamond"/>
          <w:color w:val="auto"/>
          <w:sz w:val="28"/>
          <w:szCs w:val="28"/>
        </w:rPr>
        <w:t>Tervezünk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nyvbemutat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kat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>, irodalmi esteket; jazz koncerteket;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szs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gfejlesztő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foglalkozásokat; helyet biztosítunk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a színházi szakmát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foglalkoztat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 xml:space="preserve">ó </w:t>
      </w:r>
      <w:r>
        <w:rPr>
          <w:rStyle w:val="Egyiksem"/>
          <w:rFonts w:ascii="Garamond" w:hAnsi="Garamond"/>
          <w:color w:val="auto"/>
          <w:sz w:val="28"/>
          <w:szCs w:val="28"/>
        </w:rPr>
        <w:t>beszélgetéseknek, vitáknak.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</w:p>
    <w:p w14:paraId="062C28CE" w14:textId="79611C21" w:rsidR="00F96F94" w:rsidRDefault="00AC2F92" w:rsidP="00AC2F92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2020-ban a színház csatlakozott a Jövő nézőiért – Zöld színház projekthez. </w:t>
      </w:r>
      <w:r w:rsidR="00C46554">
        <w:rPr>
          <w:rStyle w:val="Egyiksem"/>
          <w:rFonts w:ascii="Garamond" w:hAnsi="Garamond"/>
          <w:color w:val="auto"/>
          <w:sz w:val="28"/>
          <w:szCs w:val="28"/>
        </w:rPr>
        <w:t>2023-</w:t>
      </w:r>
      <w:proofErr w:type="gramStart"/>
      <w:r w:rsidR="00C46554">
        <w:rPr>
          <w:rStyle w:val="Egyiksem"/>
          <w:rFonts w:ascii="Garamond" w:hAnsi="Garamond"/>
          <w:color w:val="auto"/>
          <w:sz w:val="28"/>
          <w:szCs w:val="28"/>
        </w:rPr>
        <w:t>ban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>
        <w:rPr>
          <w:rStyle w:val="Egyiksem"/>
          <w:rFonts w:ascii="Garamond" w:hAnsi="Garamond"/>
          <w:color w:val="auto"/>
          <w:sz w:val="28"/>
          <w:szCs w:val="28"/>
        </w:rPr>
        <w:t xml:space="preserve"> is</w:t>
      </w:r>
      <w:proofErr w:type="gramEnd"/>
      <w:r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szeretnénk még inkább integrálni a működésünkbe az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ökotudatos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szemléletmódot, illetve a nézőink figyelmét is ráirányítani a környezetvédelem fontosságára és 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lastRenderedPageBreak/>
        <w:t>lehetőségeire.</w:t>
      </w:r>
      <w:r w:rsidR="00AA03E0">
        <w:rPr>
          <w:rStyle w:val="Egyiksem"/>
          <w:rFonts w:ascii="Garamond" w:hAnsi="Garamond"/>
          <w:color w:val="auto"/>
          <w:sz w:val="28"/>
          <w:szCs w:val="28"/>
        </w:rPr>
        <w:t xml:space="preserve"> A </w:t>
      </w:r>
      <w:proofErr w:type="spellStart"/>
      <w:r w:rsidR="00AA03E0">
        <w:rPr>
          <w:rStyle w:val="Egyiksem"/>
          <w:rFonts w:ascii="Garamond" w:hAnsi="Garamond"/>
          <w:color w:val="auto"/>
          <w:sz w:val="28"/>
          <w:szCs w:val="28"/>
        </w:rPr>
        <w:t>Mastercard</w:t>
      </w:r>
      <w:proofErr w:type="spellEnd"/>
      <w:r w:rsidR="00D93071">
        <w:rPr>
          <w:rStyle w:val="Egyiksem"/>
          <w:rFonts w:ascii="Garamond" w:hAnsi="Garamond"/>
          <w:color w:val="auto"/>
          <w:sz w:val="28"/>
          <w:szCs w:val="28"/>
        </w:rPr>
        <w:t>-</w:t>
      </w:r>
      <w:r w:rsidR="00AA03E0">
        <w:rPr>
          <w:rStyle w:val="Egyiksem"/>
          <w:rFonts w:ascii="Garamond" w:hAnsi="Garamond"/>
          <w:color w:val="auto"/>
          <w:sz w:val="28"/>
          <w:szCs w:val="28"/>
        </w:rPr>
        <w:t>dal együttműködve</w:t>
      </w:r>
      <w:r w:rsidR="00EF7BCA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="00F96F94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="0060155C">
        <w:rPr>
          <w:rStyle w:val="Egyiksem"/>
          <w:rFonts w:ascii="Garamond" w:hAnsi="Garamond"/>
          <w:color w:val="auto"/>
          <w:sz w:val="28"/>
          <w:szCs w:val="28"/>
        </w:rPr>
        <w:t>öld sorozat</w:t>
      </w:r>
      <w:r w:rsidR="00336092">
        <w:rPr>
          <w:rStyle w:val="Egyiksem"/>
          <w:rFonts w:ascii="Garamond" w:hAnsi="Garamond"/>
          <w:color w:val="auto"/>
          <w:sz w:val="28"/>
          <w:szCs w:val="28"/>
        </w:rPr>
        <w:t>ot kés</w:t>
      </w:r>
      <w:r w:rsidR="00A94F3B">
        <w:rPr>
          <w:rStyle w:val="Egyiksem"/>
          <w:rFonts w:ascii="Garamond" w:hAnsi="Garamond"/>
          <w:color w:val="auto"/>
          <w:sz w:val="28"/>
          <w:szCs w:val="28"/>
        </w:rPr>
        <w:t xml:space="preserve">zítünk, első része </w:t>
      </w:r>
      <w:r w:rsidR="00F96F94">
        <w:rPr>
          <w:rStyle w:val="Egyiksem"/>
          <w:rFonts w:ascii="Garamond" w:hAnsi="Garamond"/>
          <w:color w:val="auto"/>
          <w:sz w:val="28"/>
          <w:szCs w:val="28"/>
        </w:rPr>
        <w:t>Z</w:t>
      </w:r>
      <w:r w:rsidR="00A94F3B">
        <w:rPr>
          <w:rStyle w:val="Egyiksem"/>
          <w:rFonts w:ascii="Garamond" w:hAnsi="Garamond"/>
          <w:color w:val="auto"/>
          <w:sz w:val="28"/>
          <w:szCs w:val="28"/>
        </w:rPr>
        <w:t xml:space="preserve">öld tippek a nyaraláshoz, második része </w:t>
      </w:r>
      <w:r w:rsidR="00F96F94">
        <w:rPr>
          <w:rStyle w:val="Egyiksem"/>
          <w:rFonts w:ascii="Garamond" w:hAnsi="Garamond"/>
          <w:color w:val="auto"/>
          <w:sz w:val="28"/>
          <w:szCs w:val="28"/>
        </w:rPr>
        <w:t>Zöld tippek a színház</w:t>
      </w:r>
      <w:r w:rsidR="006C2C6D">
        <w:rPr>
          <w:rStyle w:val="Egyiksem"/>
          <w:rFonts w:ascii="Garamond" w:hAnsi="Garamond"/>
          <w:color w:val="auto"/>
          <w:sz w:val="28"/>
          <w:szCs w:val="28"/>
        </w:rPr>
        <w:t>láto</w:t>
      </w:r>
      <w:r w:rsidR="000256E9">
        <w:rPr>
          <w:rStyle w:val="Egyiksem"/>
          <w:rFonts w:ascii="Garamond" w:hAnsi="Garamond"/>
          <w:color w:val="auto"/>
          <w:sz w:val="28"/>
          <w:szCs w:val="28"/>
        </w:rPr>
        <w:t>gatáshoz</w:t>
      </w:r>
      <w:r w:rsidR="00F96F94">
        <w:rPr>
          <w:rStyle w:val="Egyiksem"/>
          <w:rFonts w:ascii="Garamond" w:hAnsi="Garamond"/>
          <w:color w:val="auto"/>
          <w:sz w:val="28"/>
          <w:szCs w:val="28"/>
        </w:rPr>
        <w:t>.</w:t>
      </w:r>
    </w:p>
    <w:p w14:paraId="31523C38" w14:textId="1FD9BAF0" w:rsidR="00F6279C" w:rsidRPr="0040131C" w:rsidRDefault="00AC2F92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>
        <w:rPr>
          <w:rStyle w:val="Egyiksem"/>
          <w:rFonts w:ascii="Garamond" w:hAnsi="Garamond"/>
          <w:color w:val="auto"/>
          <w:sz w:val="28"/>
          <w:szCs w:val="28"/>
        </w:rPr>
        <w:t xml:space="preserve">A 2022/2023 évad a Katona 40.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</w:rPr>
        <w:t>évada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</w:rPr>
        <w:t>. Erre az alkalomra meghirdettünk egy pályázatot fiatal alkotóknak Sufni-projekt címmel. Két nyertes pályaművet választott ki a zsűri, így két produkciót a Sufniban bemutatunk a színház színészeivel.</w:t>
      </w:r>
    </w:p>
    <w:p w14:paraId="7B8C0AE7" w14:textId="77777777" w:rsidR="00F6279C" w:rsidRPr="008E6DC6" w:rsidRDefault="00F6279C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468B3196" w14:textId="1775F6E7" w:rsidR="00F6279C" w:rsidRPr="008E6DC6" w:rsidRDefault="00F6279C" w:rsidP="008E6DC6">
      <w:pPr>
        <w:spacing w:line="360" w:lineRule="auto"/>
        <w:jc w:val="both"/>
        <w:rPr>
          <w:rStyle w:val="Egyiksem"/>
          <w:rFonts w:ascii="Garamond" w:hAnsi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pt-PT"/>
        </w:rPr>
        <w:t xml:space="preserve">6.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pt-PT"/>
        </w:rPr>
        <w:tab/>
        <w:t>A p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it-IT"/>
        </w:rPr>
        <w:t>nz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ügyi-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gazdasá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it-IT"/>
        </w:rPr>
        <w:t>gi c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lkitűz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sek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 kiemelt tervadatok</w:t>
      </w:r>
    </w:p>
    <w:p w14:paraId="5FF9751B" w14:textId="77777777" w:rsidR="00154CDC" w:rsidRPr="008E6DC6" w:rsidRDefault="00154CDC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</w:p>
    <w:p w14:paraId="000E7DE1" w14:textId="2FA0D886" w:rsidR="00154CDC" w:rsidRPr="008E6DC6" w:rsidRDefault="00154CDC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  <w:lang w:val="pt-PT"/>
        </w:rPr>
        <w:t>A T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ársaság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továbbr</w:t>
      </w:r>
      <w:r w:rsidR="008E6DC6" w:rsidRPr="008E6DC6">
        <w:rPr>
          <w:rStyle w:val="Egyiksem"/>
          <w:rFonts w:ascii="Garamond" w:hAnsi="Garamond"/>
          <w:sz w:val="28"/>
          <w:szCs w:val="28"/>
        </w:rPr>
        <w:t>a</w:t>
      </w:r>
      <w:r w:rsidRPr="008E6DC6">
        <w:rPr>
          <w:rStyle w:val="Egyiksem"/>
          <w:rFonts w:ascii="Garamond" w:hAnsi="Garamond"/>
          <w:sz w:val="28"/>
          <w:szCs w:val="28"/>
        </w:rPr>
        <w:t xml:space="preserve"> is az Alapít</w:t>
      </w:r>
      <w:r w:rsidRPr="008E6DC6">
        <w:rPr>
          <w:rStyle w:val="Egyiksem"/>
          <w:rFonts w:ascii="Garamond" w:hAnsi="Garamond"/>
          <w:sz w:val="28"/>
          <w:szCs w:val="28"/>
          <w:lang w:val="es-ES_tradnl"/>
        </w:rPr>
        <w:t xml:space="preserve">ó </w:t>
      </w:r>
      <w:r w:rsidRPr="008E6DC6">
        <w:rPr>
          <w:rStyle w:val="Egyiksem"/>
          <w:rFonts w:ascii="Garamond" w:hAnsi="Garamond"/>
          <w:sz w:val="28"/>
          <w:szCs w:val="28"/>
        </w:rPr>
        <w:t>Okiratban, a K</w:t>
      </w:r>
      <w:r w:rsidRPr="008E6DC6">
        <w:rPr>
          <w:rStyle w:val="Egyiksem"/>
          <w:rFonts w:ascii="Garamond" w:hAnsi="Garamond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zszolgá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it-IT"/>
        </w:rPr>
        <w:t>ltat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ási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Szerződ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sben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>, illetve Fenntart</w:t>
      </w:r>
      <w:r w:rsidRPr="008E6DC6">
        <w:rPr>
          <w:rStyle w:val="Egyiksem"/>
          <w:rFonts w:ascii="Garamond" w:hAnsi="Garamond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sz w:val="28"/>
          <w:szCs w:val="28"/>
        </w:rPr>
        <w:t>i Megállapodásban meghatározott c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loknak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kell, hogy megfeleljen, megfelelő vagyon- 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és pé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nzgazdálkodással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>, a számviteli, p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  <w:lang w:val="it-IT"/>
        </w:rPr>
        <w:t>nz</w:t>
      </w:r>
      <w:r w:rsidRPr="008E6DC6">
        <w:rPr>
          <w:rStyle w:val="Egyiksem"/>
          <w:rFonts w:ascii="Garamond" w:hAnsi="Garamond"/>
          <w:sz w:val="28"/>
          <w:szCs w:val="28"/>
        </w:rPr>
        <w:t>ügyi k</w:t>
      </w:r>
      <w:r w:rsidRPr="008E6DC6">
        <w:rPr>
          <w:rStyle w:val="Egyiksem"/>
          <w:rFonts w:ascii="Garamond" w:hAnsi="Garamond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telezetts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geket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teljesítve. Jogállásunk továbbra is közhasznú, aminek megőrzése fontos, az ehhez szükséges kritériumokat teljesíteni kívánom.</w:t>
      </w:r>
    </w:p>
    <w:p w14:paraId="46FFD7E3" w14:textId="60D2221B" w:rsidR="00154CDC" w:rsidRDefault="00154CDC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</w:rPr>
        <w:t>A szí</w:t>
      </w:r>
      <w:r w:rsidRPr="008E6DC6">
        <w:rPr>
          <w:rStyle w:val="Egyiksem"/>
          <w:rFonts w:ascii="Garamond" w:hAnsi="Garamond"/>
          <w:sz w:val="28"/>
          <w:szCs w:val="28"/>
          <w:lang w:val="pt-PT"/>
        </w:rPr>
        <w:t>nh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áz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gazdálkodásának </w:t>
      </w:r>
      <w:r w:rsidR="00933972">
        <w:rPr>
          <w:rStyle w:val="Egyiksem"/>
          <w:rFonts w:ascii="Garamond" w:hAnsi="Garamond"/>
          <w:sz w:val="28"/>
          <w:szCs w:val="28"/>
        </w:rPr>
        <w:t xml:space="preserve">legfőbb </w:t>
      </w:r>
      <w:r w:rsidRPr="008E6DC6">
        <w:rPr>
          <w:rStyle w:val="Egyiksem"/>
          <w:rFonts w:ascii="Garamond" w:hAnsi="Garamond"/>
          <w:sz w:val="28"/>
          <w:szCs w:val="28"/>
        </w:rPr>
        <w:t>c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lja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</w:t>
      </w:r>
      <w:r w:rsidR="00933972">
        <w:rPr>
          <w:rStyle w:val="Egyiksem"/>
          <w:rFonts w:ascii="Garamond" w:hAnsi="Garamond"/>
          <w:sz w:val="28"/>
          <w:szCs w:val="28"/>
        </w:rPr>
        <w:t>a</w:t>
      </w:r>
      <w:r w:rsidRPr="008E6DC6">
        <w:rPr>
          <w:rStyle w:val="Egyiksem"/>
          <w:rFonts w:ascii="Garamond" w:hAnsi="Garamond"/>
          <w:sz w:val="28"/>
          <w:szCs w:val="28"/>
        </w:rPr>
        <w:t xml:space="preserve"> stabil</w:t>
      </w:r>
      <w:r w:rsidR="00933972">
        <w:rPr>
          <w:rStyle w:val="Egyiksem"/>
          <w:rFonts w:ascii="Garamond" w:hAnsi="Garamond"/>
          <w:sz w:val="28"/>
          <w:szCs w:val="28"/>
        </w:rPr>
        <w:t>itás lenne</w:t>
      </w:r>
      <w:r w:rsidRPr="008E6DC6">
        <w:rPr>
          <w:rStyle w:val="Egyiksem"/>
          <w:rFonts w:ascii="Garamond" w:hAnsi="Garamond"/>
          <w:sz w:val="28"/>
          <w:szCs w:val="28"/>
        </w:rPr>
        <w:t xml:space="preserve">.  </w:t>
      </w:r>
      <w:r w:rsidR="00836D50">
        <w:rPr>
          <w:rStyle w:val="Egyiksem"/>
          <w:rFonts w:ascii="Garamond" w:hAnsi="Garamond"/>
          <w:sz w:val="28"/>
          <w:szCs w:val="28"/>
        </w:rPr>
        <w:t xml:space="preserve">Színházakban </w:t>
      </w:r>
      <w:r w:rsidR="0049641D">
        <w:rPr>
          <w:rStyle w:val="Egyiksem"/>
          <w:rFonts w:ascii="Garamond" w:hAnsi="Garamond"/>
          <w:sz w:val="28"/>
          <w:szCs w:val="28"/>
        </w:rPr>
        <w:t>ez jelentené azt, hogy</w:t>
      </w:r>
      <w:r w:rsidRPr="008E6DC6">
        <w:rPr>
          <w:rStyle w:val="Egyiksem"/>
          <w:rFonts w:ascii="Garamond" w:hAnsi="Garamond"/>
          <w:sz w:val="28"/>
          <w:szCs w:val="28"/>
        </w:rPr>
        <w:t xml:space="preserve"> a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szi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munka </w:t>
      </w:r>
      <w:r w:rsidR="0049641D">
        <w:rPr>
          <w:rStyle w:val="Egyiksem"/>
          <w:rFonts w:ascii="Garamond" w:hAnsi="Garamond"/>
          <w:sz w:val="28"/>
          <w:szCs w:val="28"/>
        </w:rPr>
        <w:t>megfelelően hal</w:t>
      </w:r>
      <w:r w:rsidR="006A13F5">
        <w:rPr>
          <w:rStyle w:val="Egyiksem"/>
          <w:rFonts w:ascii="Garamond" w:hAnsi="Garamond"/>
          <w:sz w:val="28"/>
          <w:szCs w:val="28"/>
        </w:rPr>
        <w:t>a</w:t>
      </w:r>
      <w:r w:rsidR="0049641D">
        <w:rPr>
          <w:rStyle w:val="Egyiksem"/>
          <w:rFonts w:ascii="Garamond" w:hAnsi="Garamond"/>
          <w:sz w:val="28"/>
          <w:szCs w:val="28"/>
        </w:rPr>
        <w:t>dhasson,</w:t>
      </w:r>
      <w:r w:rsidRPr="008E6DC6">
        <w:rPr>
          <w:rStyle w:val="Egyiksem"/>
          <w:rFonts w:ascii="Garamond" w:hAnsi="Garamond"/>
          <w:sz w:val="28"/>
          <w:szCs w:val="28"/>
          <w:lang w:val="it-IT"/>
        </w:rPr>
        <w:t xml:space="preserve"> p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  <w:lang w:val="it-IT"/>
        </w:rPr>
        <w:t>nz</w:t>
      </w:r>
      <w:r w:rsidRPr="008E6DC6">
        <w:rPr>
          <w:rStyle w:val="Egyiksem"/>
          <w:rFonts w:ascii="Garamond" w:hAnsi="Garamond"/>
          <w:sz w:val="28"/>
          <w:szCs w:val="28"/>
        </w:rPr>
        <w:t xml:space="preserve">ügyi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probl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</w:rPr>
        <w:t>mák ne terhelj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</w:rPr>
        <w:t>k az alkot</w:t>
      </w:r>
      <w:r w:rsidRPr="008E6DC6">
        <w:rPr>
          <w:rStyle w:val="Egyiksem"/>
          <w:rFonts w:ascii="Garamond" w:hAnsi="Garamond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kat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, ne kelljen semmilyen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műv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szi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kompromisszumot k</w:t>
      </w:r>
      <w:r w:rsidRPr="008E6DC6">
        <w:rPr>
          <w:rStyle w:val="Egyiksem"/>
          <w:rFonts w:ascii="Garamond" w:hAnsi="Garamond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tni</w:t>
      </w:r>
      <w:proofErr w:type="spellEnd"/>
      <w:r w:rsidR="003978E3">
        <w:rPr>
          <w:rStyle w:val="Egyiksem"/>
          <w:rFonts w:ascii="Garamond" w:hAnsi="Garamond"/>
          <w:sz w:val="28"/>
          <w:szCs w:val="28"/>
        </w:rPr>
        <w:t>.</w:t>
      </w:r>
    </w:p>
    <w:p w14:paraId="2DE1606A" w14:textId="1DF701FB" w:rsidR="003978E3" w:rsidRDefault="009F05CF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 xml:space="preserve">A jelenlegi gazdasági helyzetben, a rezsinövekedés, </w:t>
      </w:r>
      <w:r w:rsidR="000E0EFD">
        <w:rPr>
          <w:rStyle w:val="Egyiksem"/>
          <w:rFonts w:ascii="Garamond" w:hAnsi="Garamond"/>
          <w:sz w:val="28"/>
          <w:szCs w:val="28"/>
        </w:rPr>
        <w:t>ennek bizonytalansága</w:t>
      </w:r>
      <w:r w:rsidR="00673DC4">
        <w:rPr>
          <w:rStyle w:val="Egyiksem"/>
          <w:rFonts w:ascii="Garamond" w:hAnsi="Garamond"/>
          <w:sz w:val="28"/>
          <w:szCs w:val="28"/>
        </w:rPr>
        <w:t>, az általános infláció</w:t>
      </w:r>
      <w:r w:rsidR="00A54E3F">
        <w:rPr>
          <w:rStyle w:val="Egyiksem"/>
          <w:rFonts w:ascii="Garamond" w:hAnsi="Garamond"/>
          <w:sz w:val="28"/>
          <w:szCs w:val="28"/>
        </w:rPr>
        <w:t>, a munkaerő megtartásának nehézsége,</w:t>
      </w:r>
      <w:r w:rsidR="009A4188">
        <w:rPr>
          <w:rStyle w:val="Egyiksem"/>
          <w:rFonts w:ascii="Garamond" w:hAnsi="Garamond"/>
          <w:sz w:val="28"/>
          <w:szCs w:val="28"/>
        </w:rPr>
        <w:t xml:space="preserve"> sajnos ennek ellene megy. Már most meg kellet</w:t>
      </w:r>
      <w:r w:rsidR="00A54E3F">
        <w:rPr>
          <w:rStyle w:val="Egyiksem"/>
          <w:rFonts w:ascii="Garamond" w:hAnsi="Garamond"/>
          <w:sz w:val="28"/>
          <w:szCs w:val="28"/>
        </w:rPr>
        <w:t>t</w:t>
      </w:r>
      <w:r w:rsidR="009A4188">
        <w:rPr>
          <w:rStyle w:val="Egyiksem"/>
          <w:rFonts w:ascii="Garamond" w:hAnsi="Garamond"/>
          <w:sz w:val="28"/>
          <w:szCs w:val="28"/>
        </w:rPr>
        <w:t xml:space="preserve"> hozni olyan intézkedéseket, melyek a próbafolyamatot, az új produkciók bekerülési költségeit</w:t>
      </w:r>
      <w:r w:rsidR="00C25ECE">
        <w:rPr>
          <w:rStyle w:val="Egyiksem"/>
          <w:rFonts w:ascii="Garamond" w:hAnsi="Garamond"/>
          <w:sz w:val="28"/>
          <w:szCs w:val="28"/>
        </w:rPr>
        <w:t>, a műsorrendet</w:t>
      </w:r>
      <w:r w:rsidR="009A4188">
        <w:rPr>
          <w:rStyle w:val="Egyiksem"/>
          <w:rFonts w:ascii="Garamond" w:hAnsi="Garamond"/>
          <w:sz w:val="28"/>
          <w:szCs w:val="28"/>
        </w:rPr>
        <w:t xml:space="preserve"> negatívan befolyásolják.</w:t>
      </w:r>
    </w:p>
    <w:p w14:paraId="78255068" w14:textId="77777777" w:rsidR="00935E9E" w:rsidRDefault="00333A9E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A próbák alatt csak munkafényben, munkahanggal dolg</w:t>
      </w:r>
      <w:r w:rsidR="00E23033">
        <w:rPr>
          <w:rStyle w:val="Egyiksem"/>
          <w:rFonts w:ascii="Garamond" w:hAnsi="Garamond"/>
          <w:sz w:val="28"/>
          <w:szCs w:val="28"/>
        </w:rPr>
        <w:t>ozhatnak, a díszletekre, jelmezekre kevesebb pénz jut</w:t>
      </w:r>
      <w:r w:rsidR="00AC6FE3">
        <w:rPr>
          <w:rStyle w:val="Egyiksem"/>
          <w:rFonts w:ascii="Garamond" w:hAnsi="Garamond"/>
          <w:sz w:val="28"/>
          <w:szCs w:val="28"/>
        </w:rPr>
        <w:t xml:space="preserve">, a tereket nem fűtjük fel az ideális hőmérsékletre. </w:t>
      </w:r>
    </w:p>
    <w:p w14:paraId="10A4A5B8" w14:textId="77777777" w:rsidR="00BB4B96" w:rsidRDefault="00935E9E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De tisztában vagyunk azzal is, hogy mindezek a problémák nézőinket is sújtják</w:t>
      </w:r>
      <w:r w:rsidR="00180E7C">
        <w:rPr>
          <w:rStyle w:val="Egyiksem"/>
          <w:rFonts w:ascii="Garamond" w:hAnsi="Garamond"/>
          <w:sz w:val="28"/>
          <w:szCs w:val="28"/>
        </w:rPr>
        <w:t xml:space="preserve">, nem láthatjuk előre, milyen lesz télen a </w:t>
      </w:r>
      <w:proofErr w:type="spellStart"/>
      <w:r w:rsidR="00180E7C">
        <w:rPr>
          <w:rStyle w:val="Egyiksem"/>
          <w:rFonts w:ascii="Garamond" w:hAnsi="Garamond"/>
          <w:sz w:val="28"/>
          <w:szCs w:val="28"/>
        </w:rPr>
        <w:t>színházbajárási</w:t>
      </w:r>
      <w:proofErr w:type="spellEnd"/>
      <w:r w:rsidR="00180E7C">
        <w:rPr>
          <w:rStyle w:val="Egyiksem"/>
          <w:rFonts w:ascii="Garamond" w:hAnsi="Garamond"/>
          <w:sz w:val="28"/>
          <w:szCs w:val="28"/>
        </w:rPr>
        <w:t xml:space="preserve"> kedv. </w:t>
      </w:r>
    </w:p>
    <w:p w14:paraId="3F3BED38" w14:textId="77777777" w:rsidR="0041743C" w:rsidRDefault="00BB4B96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 xml:space="preserve">Ezek a problémák mind arra </w:t>
      </w:r>
      <w:r w:rsidR="00D04D39">
        <w:rPr>
          <w:rStyle w:val="Egyiksem"/>
          <w:rFonts w:ascii="Garamond" w:hAnsi="Garamond"/>
          <w:sz w:val="28"/>
          <w:szCs w:val="28"/>
        </w:rPr>
        <w:t xml:space="preserve">is </w:t>
      </w:r>
      <w:r>
        <w:rPr>
          <w:rStyle w:val="Egyiksem"/>
          <w:rFonts w:ascii="Garamond" w:hAnsi="Garamond"/>
          <w:sz w:val="28"/>
          <w:szCs w:val="28"/>
        </w:rPr>
        <w:t>vezetnek, hog</w:t>
      </w:r>
      <w:r w:rsidR="00A66A41">
        <w:rPr>
          <w:rStyle w:val="Egyiksem"/>
          <w:rFonts w:ascii="Garamond" w:hAnsi="Garamond"/>
          <w:sz w:val="28"/>
          <w:szCs w:val="28"/>
        </w:rPr>
        <w:t xml:space="preserve">y </w:t>
      </w:r>
      <w:r w:rsidR="00774356">
        <w:rPr>
          <w:rStyle w:val="Egyiksem"/>
          <w:rFonts w:ascii="Garamond" w:hAnsi="Garamond"/>
          <w:sz w:val="28"/>
          <w:szCs w:val="28"/>
        </w:rPr>
        <w:t>továbbra sem</w:t>
      </w:r>
      <w:r w:rsidR="00B06FAD">
        <w:rPr>
          <w:rStyle w:val="Egyiksem"/>
          <w:rFonts w:ascii="Garamond" w:hAnsi="Garamond"/>
          <w:sz w:val="28"/>
          <w:szCs w:val="28"/>
        </w:rPr>
        <w:t xml:space="preserve"> lehet </w:t>
      </w:r>
      <w:r w:rsidR="00D04D39">
        <w:rPr>
          <w:rStyle w:val="Egyiksem"/>
          <w:rFonts w:ascii="Garamond" w:hAnsi="Garamond"/>
          <w:sz w:val="28"/>
          <w:szCs w:val="28"/>
        </w:rPr>
        <w:t>igazán</w:t>
      </w:r>
      <w:r w:rsidR="00B06FAD">
        <w:rPr>
          <w:rStyle w:val="Egyiksem"/>
          <w:rFonts w:ascii="Garamond" w:hAnsi="Garamond"/>
          <w:sz w:val="28"/>
          <w:szCs w:val="28"/>
        </w:rPr>
        <w:t xml:space="preserve"> sűrű programokat összeállítani</w:t>
      </w:r>
      <w:r w:rsidR="0041743C">
        <w:rPr>
          <w:rStyle w:val="Egyiksem"/>
          <w:rFonts w:ascii="Garamond" w:hAnsi="Garamond"/>
          <w:sz w:val="28"/>
          <w:szCs w:val="28"/>
        </w:rPr>
        <w:t>.</w:t>
      </w:r>
      <w:r w:rsidR="00B06FAD">
        <w:rPr>
          <w:rStyle w:val="Egyiksem"/>
          <w:rFonts w:ascii="Garamond" w:hAnsi="Garamond"/>
          <w:sz w:val="28"/>
          <w:szCs w:val="28"/>
        </w:rPr>
        <w:t xml:space="preserve"> </w:t>
      </w:r>
    </w:p>
    <w:p w14:paraId="2ECB15DF" w14:textId="25F6B674" w:rsidR="00B06FAD" w:rsidRDefault="0041743C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Mindezek mellett a pandémia sem múl</w:t>
      </w:r>
      <w:r w:rsidR="00134A7C">
        <w:rPr>
          <w:rStyle w:val="Egyiksem"/>
          <w:rFonts w:ascii="Garamond" w:hAnsi="Garamond"/>
          <w:sz w:val="28"/>
          <w:szCs w:val="28"/>
        </w:rPr>
        <w:t>t</w:t>
      </w:r>
      <w:r>
        <w:rPr>
          <w:rStyle w:val="Egyiksem"/>
          <w:rFonts w:ascii="Garamond" w:hAnsi="Garamond"/>
          <w:sz w:val="28"/>
          <w:szCs w:val="28"/>
        </w:rPr>
        <w:t xml:space="preserve"> el</w:t>
      </w:r>
      <w:r w:rsidR="001507E0">
        <w:rPr>
          <w:rStyle w:val="Egyiksem"/>
          <w:rFonts w:ascii="Garamond" w:hAnsi="Garamond"/>
          <w:sz w:val="28"/>
          <w:szCs w:val="28"/>
        </w:rPr>
        <w:t xml:space="preserve">, hiába </w:t>
      </w:r>
      <w:r w:rsidR="00B06BBA">
        <w:rPr>
          <w:rStyle w:val="Egyiksem"/>
          <w:rFonts w:ascii="Garamond" w:hAnsi="Garamond"/>
          <w:sz w:val="28"/>
          <w:szCs w:val="28"/>
        </w:rPr>
        <w:t>az átoltottság, munkatársaink</w:t>
      </w:r>
      <w:r w:rsidR="00134A7C">
        <w:rPr>
          <w:rStyle w:val="Egyiksem"/>
          <w:rFonts w:ascii="Garamond" w:hAnsi="Garamond"/>
          <w:sz w:val="28"/>
          <w:szCs w:val="28"/>
        </w:rPr>
        <w:t>, nézőink is</w:t>
      </w:r>
      <w:r w:rsidR="00B06BBA">
        <w:rPr>
          <w:rStyle w:val="Egyiksem"/>
          <w:rFonts w:ascii="Garamond" w:hAnsi="Garamond"/>
          <w:sz w:val="28"/>
          <w:szCs w:val="28"/>
        </w:rPr>
        <w:t xml:space="preserve"> megfertőződ</w:t>
      </w:r>
      <w:r w:rsidR="00134A7C">
        <w:rPr>
          <w:rStyle w:val="Egyiksem"/>
          <w:rFonts w:ascii="Garamond" w:hAnsi="Garamond"/>
          <w:sz w:val="28"/>
          <w:szCs w:val="28"/>
        </w:rPr>
        <w:t>hetnek</w:t>
      </w:r>
      <w:r w:rsidR="00B06BBA">
        <w:rPr>
          <w:rStyle w:val="Egyiksem"/>
          <w:rFonts w:ascii="Garamond" w:hAnsi="Garamond"/>
          <w:sz w:val="28"/>
          <w:szCs w:val="28"/>
        </w:rPr>
        <w:t>.</w:t>
      </w:r>
    </w:p>
    <w:p w14:paraId="40A0A98A" w14:textId="5A14A2C3" w:rsidR="005A6C6C" w:rsidRPr="000C5258" w:rsidRDefault="0032462C" w:rsidP="005A6C6C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>
        <w:rPr>
          <w:rStyle w:val="Egyiksem"/>
          <w:rFonts w:ascii="Garamond" w:hAnsi="Garamond"/>
          <w:color w:val="auto"/>
          <w:sz w:val="28"/>
          <w:szCs w:val="28"/>
        </w:rPr>
        <w:t>A fő</w:t>
      </w:r>
      <w:r w:rsidR="005A6C6C">
        <w:rPr>
          <w:rStyle w:val="Egyiksem"/>
          <w:rFonts w:ascii="Garamond" w:hAnsi="Garamond"/>
          <w:color w:val="auto"/>
          <w:sz w:val="28"/>
          <w:szCs w:val="28"/>
        </w:rPr>
        <w:t xml:space="preserve"> gazdasági cél</w:t>
      </w:r>
      <w:r>
        <w:rPr>
          <w:rStyle w:val="Egyiksem"/>
          <w:rFonts w:ascii="Garamond" w:hAnsi="Garamond"/>
          <w:color w:val="auto"/>
          <w:sz w:val="28"/>
          <w:szCs w:val="28"/>
        </w:rPr>
        <w:t>okat</w:t>
      </w:r>
      <w:r w:rsidR="001815BA">
        <w:rPr>
          <w:rStyle w:val="Egyiksem"/>
          <w:rFonts w:ascii="Garamond" w:hAnsi="Garamond"/>
          <w:color w:val="auto"/>
          <w:sz w:val="28"/>
          <w:szCs w:val="28"/>
        </w:rPr>
        <w:t>,</w:t>
      </w:r>
      <w:r w:rsidR="005A6C6C">
        <w:rPr>
          <w:rStyle w:val="Egyiksem"/>
          <w:rFonts w:ascii="Garamond" w:hAnsi="Garamond"/>
          <w:color w:val="auto"/>
          <w:sz w:val="28"/>
          <w:szCs w:val="28"/>
        </w:rPr>
        <w:t xml:space="preserve"> stabilitás, megfelelő pénzügyi eredmény, likviditás</w:t>
      </w:r>
      <w:r w:rsidR="00DA37AB">
        <w:rPr>
          <w:rStyle w:val="Egyiksem"/>
          <w:rFonts w:ascii="Garamond" w:hAnsi="Garamond"/>
          <w:color w:val="auto"/>
          <w:sz w:val="28"/>
          <w:szCs w:val="28"/>
        </w:rPr>
        <w:t xml:space="preserve">, </w:t>
      </w:r>
      <w:proofErr w:type="gramStart"/>
      <w:r w:rsidR="00DA37AB">
        <w:rPr>
          <w:rStyle w:val="Egyiksem"/>
          <w:rFonts w:ascii="Garamond" w:hAnsi="Garamond"/>
          <w:color w:val="auto"/>
          <w:sz w:val="28"/>
          <w:szCs w:val="28"/>
        </w:rPr>
        <w:t>mind</w:t>
      </w:r>
      <w:r w:rsidR="005A6C6C">
        <w:rPr>
          <w:rStyle w:val="Egyiksem"/>
          <w:rFonts w:ascii="Garamond" w:hAnsi="Garamond"/>
          <w:color w:val="auto"/>
          <w:sz w:val="28"/>
          <w:szCs w:val="28"/>
        </w:rPr>
        <w:t xml:space="preserve">  veszélyeztetik</w:t>
      </w:r>
      <w:proofErr w:type="gramEnd"/>
      <w:r w:rsidR="005A6C6C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r w:rsidR="001815BA">
        <w:rPr>
          <w:rStyle w:val="Egyiksem"/>
          <w:rFonts w:ascii="Garamond" w:hAnsi="Garamond"/>
          <w:color w:val="auto"/>
          <w:sz w:val="28"/>
          <w:szCs w:val="28"/>
        </w:rPr>
        <w:t>ezek a kül</w:t>
      </w:r>
      <w:r w:rsidR="00063EF0">
        <w:rPr>
          <w:rStyle w:val="Egyiksem"/>
          <w:rFonts w:ascii="Garamond" w:hAnsi="Garamond"/>
          <w:color w:val="auto"/>
          <w:sz w:val="28"/>
          <w:szCs w:val="28"/>
        </w:rPr>
        <w:t>s</w:t>
      </w:r>
      <w:r w:rsidR="005A6C6C">
        <w:rPr>
          <w:rStyle w:val="Egyiksem"/>
          <w:rFonts w:ascii="Garamond" w:hAnsi="Garamond"/>
          <w:color w:val="auto"/>
          <w:sz w:val="28"/>
          <w:szCs w:val="28"/>
        </w:rPr>
        <w:t>ő körülmények</w:t>
      </w:r>
      <w:r w:rsidR="005A34D9">
        <w:rPr>
          <w:rStyle w:val="Egyiksem"/>
          <w:rFonts w:ascii="Garamond" w:hAnsi="Garamond"/>
          <w:color w:val="auto"/>
          <w:sz w:val="28"/>
          <w:szCs w:val="28"/>
        </w:rPr>
        <w:t>:</w:t>
      </w:r>
      <w:r w:rsidR="005A6C6C">
        <w:rPr>
          <w:rStyle w:val="Egyiksem"/>
          <w:rFonts w:ascii="Garamond" w:hAnsi="Garamond"/>
          <w:color w:val="auto"/>
          <w:sz w:val="28"/>
          <w:szCs w:val="28"/>
        </w:rPr>
        <w:t xml:space="preserve"> a pandémiának még nincs vége, a szomszédunkban háború zajlik, a rezsicsökkentés megszűnt, igen magas az infláció.</w:t>
      </w:r>
    </w:p>
    <w:p w14:paraId="6009ED51" w14:textId="77777777" w:rsidR="00154CDC" w:rsidRPr="008E6DC6" w:rsidRDefault="00154CDC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</w:p>
    <w:p w14:paraId="773F787D" w14:textId="10475E3D" w:rsidR="009A43BF" w:rsidRPr="008E6DC6" w:rsidRDefault="00154CDC" w:rsidP="008E6DC6">
      <w:pPr>
        <w:spacing w:line="360" w:lineRule="auto"/>
        <w:jc w:val="both"/>
        <w:rPr>
          <w:rStyle w:val="Egyiksem"/>
          <w:rFonts w:ascii="Garamond" w:hAnsi="Garamond"/>
          <w:b/>
          <w:bCs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sz w:val="28"/>
          <w:szCs w:val="28"/>
        </w:rPr>
        <w:t>Bevételek:</w:t>
      </w:r>
    </w:p>
    <w:p w14:paraId="7ACB31DA" w14:textId="77777777" w:rsidR="00154CDC" w:rsidRPr="00E452F1" w:rsidRDefault="00154CDC" w:rsidP="005056AF">
      <w:pPr>
        <w:pStyle w:val="Listaszerbekez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left"/>
        <w:rPr>
          <w:rStyle w:val="Egyiksem"/>
          <w:rFonts w:ascii="Garamond" w:hAnsi="Garamond"/>
          <w:b/>
          <w:bCs/>
          <w:sz w:val="28"/>
          <w:szCs w:val="28"/>
        </w:rPr>
      </w:pPr>
      <w:r w:rsidRPr="00E452F1">
        <w:rPr>
          <w:rStyle w:val="Egyiksem"/>
          <w:rFonts w:ascii="Garamond" w:hAnsi="Garamond"/>
          <w:b/>
          <w:bCs/>
          <w:sz w:val="28"/>
          <w:szCs w:val="28"/>
        </w:rPr>
        <w:t>támogatás</w:t>
      </w:r>
    </w:p>
    <w:p w14:paraId="23E23E8D" w14:textId="1D5EED9F" w:rsidR="00635E35" w:rsidRDefault="00154CDC" w:rsidP="007E1F1B">
      <w:pPr>
        <w:spacing w:line="360" w:lineRule="auto"/>
        <w:ind w:firstLine="360"/>
        <w:jc w:val="both"/>
        <w:rPr>
          <w:rStyle w:val="Egyiksem"/>
          <w:rFonts w:ascii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</w:rPr>
        <w:t xml:space="preserve">A Katona a tisztán Fővárosi Önkormányzat által fenntartott színházak közé került, teljes működési támogatásunkat a főváros biztosítja. </w:t>
      </w:r>
      <w:r w:rsidR="001F4F79">
        <w:rPr>
          <w:rStyle w:val="Egyiksem"/>
          <w:rFonts w:ascii="Garamond" w:hAnsi="Garamond"/>
          <w:sz w:val="28"/>
          <w:szCs w:val="28"/>
        </w:rPr>
        <w:t>202</w:t>
      </w:r>
      <w:r w:rsidR="00B06FAD">
        <w:rPr>
          <w:rStyle w:val="Egyiksem"/>
          <w:rFonts w:ascii="Garamond" w:hAnsi="Garamond"/>
          <w:sz w:val="28"/>
          <w:szCs w:val="28"/>
        </w:rPr>
        <w:t>2</w:t>
      </w:r>
      <w:r w:rsidR="001F4F79">
        <w:rPr>
          <w:rStyle w:val="Egyiksem"/>
          <w:rFonts w:ascii="Garamond" w:hAnsi="Garamond"/>
          <w:sz w:val="28"/>
          <w:szCs w:val="28"/>
        </w:rPr>
        <w:t xml:space="preserve"> </w:t>
      </w:r>
      <w:r w:rsidR="00A14F6B">
        <w:rPr>
          <w:rStyle w:val="Egyiksem"/>
          <w:rFonts w:ascii="Garamond" w:hAnsi="Garamond"/>
          <w:sz w:val="28"/>
          <w:szCs w:val="28"/>
        </w:rPr>
        <w:t>-ben a</w:t>
      </w:r>
      <w:r w:rsidR="00DB35BD">
        <w:rPr>
          <w:rStyle w:val="Egyiksem"/>
          <w:rFonts w:ascii="Garamond" w:hAnsi="Garamond"/>
          <w:sz w:val="28"/>
          <w:szCs w:val="28"/>
        </w:rPr>
        <w:t xml:space="preserve"> független szféra támogatására </w:t>
      </w:r>
      <w:r w:rsidR="005A34D9">
        <w:rPr>
          <w:rStyle w:val="Egyiksem"/>
          <w:rFonts w:ascii="Garamond" w:hAnsi="Garamond"/>
          <w:sz w:val="28"/>
          <w:szCs w:val="28"/>
        </w:rPr>
        <w:t xml:space="preserve">a fenntartónk </w:t>
      </w:r>
      <w:r w:rsidR="00DB35BD">
        <w:rPr>
          <w:rStyle w:val="Egyiksem"/>
          <w:rFonts w:ascii="Garamond" w:hAnsi="Garamond"/>
          <w:sz w:val="28"/>
          <w:szCs w:val="28"/>
        </w:rPr>
        <w:t xml:space="preserve">egy alapot hozott létre, </w:t>
      </w:r>
      <w:r w:rsidR="005A36E2">
        <w:rPr>
          <w:rStyle w:val="Egyiksem"/>
          <w:rFonts w:ascii="Garamond" w:hAnsi="Garamond"/>
          <w:sz w:val="28"/>
          <w:szCs w:val="28"/>
        </w:rPr>
        <w:t>melyhez a saját színházaitól vont el pénzt a negyedik negyedévben.</w:t>
      </w:r>
      <w:r w:rsidR="0054014A">
        <w:rPr>
          <w:rStyle w:val="Egyiksem"/>
          <w:rFonts w:ascii="Garamond" w:hAnsi="Garamond"/>
          <w:sz w:val="28"/>
          <w:szCs w:val="28"/>
        </w:rPr>
        <w:t xml:space="preserve"> </w:t>
      </w:r>
      <w:r w:rsidR="006B16AE">
        <w:rPr>
          <w:rStyle w:val="Egyiksem"/>
          <w:rFonts w:ascii="Garamond" w:hAnsi="Garamond"/>
          <w:sz w:val="28"/>
          <w:szCs w:val="28"/>
        </w:rPr>
        <w:t>Ez az</w:t>
      </w:r>
      <w:r w:rsidR="0054014A">
        <w:rPr>
          <w:rStyle w:val="Egyiksem"/>
          <w:rFonts w:ascii="Garamond" w:hAnsi="Garamond"/>
          <w:sz w:val="28"/>
          <w:szCs w:val="28"/>
        </w:rPr>
        <w:t xml:space="preserve"> összeg</w:t>
      </w:r>
      <w:r w:rsidR="00D505C5">
        <w:rPr>
          <w:rStyle w:val="Egyiksem"/>
          <w:rFonts w:ascii="Garamond" w:hAnsi="Garamond"/>
          <w:sz w:val="28"/>
          <w:szCs w:val="28"/>
        </w:rPr>
        <w:t>, 55.521 ezer forint</w:t>
      </w:r>
      <w:r w:rsidR="006B16AE">
        <w:rPr>
          <w:rStyle w:val="Egyiksem"/>
          <w:rFonts w:ascii="Garamond" w:hAnsi="Garamond"/>
          <w:sz w:val="28"/>
          <w:szCs w:val="28"/>
        </w:rPr>
        <w:t xml:space="preserve"> már szerepel </w:t>
      </w:r>
      <w:r w:rsidR="00541167">
        <w:rPr>
          <w:rStyle w:val="Egyiksem"/>
          <w:rFonts w:ascii="Garamond" w:hAnsi="Garamond"/>
          <w:sz w:val="28"/>
          <w:szCs w:val="28"/>
        </w:rPr>
        <w:t>a 2023-as támogatási összegben</w:t>
      </w:r>
      <w:r w:rsidR="009165E9">
        <w:rPr>
          <w:rStyle w:val="Egyiksem"/>
          <w:rFonts w:ascii="Garamond" w:hAnsi="Garamond"/>
          <w:sz w:val="28"/>
          <w:szCs w:val="28"/>
        </w:rPr>
        <w:t>. Ezen felül a Katona is bekerül</w:t>
      </w:r>
      <w:r w:rsidR="00D010B9">
        <w:rPr>
          <w:rStyle w:val="Egyiksem"/>
          <w:rFonts w:ascii="Garamond" w:hAnsi="Garamond"/>
          <w:sz w:val="28"/>
          <w:szCs w:val="28"/>
        </w:rPr>
        <w:t>t</w:t>
      </w:r>
      <w:r w:rsidR="009165E9">
        <w:rPr>
          <w:rStyle w:val="Egyiksem"/>
          <w:rFonts w:ascii="Garamond" w:hAnsi="Garamond"/>
          <w:sz w:val="28"/>
          <w:szCs w:val="28"/>
        </w:rPr>
        <w:t xml:space="preserve"> azon intézmények közé, melyekre igaz a főváros által meghatározott mértékű fizetésemelés</w:t>
      </w:r>
      <w:r w:rsidR="004C264C">
        <w:rPr>
          <w:rStyle w:val="Egyiksem"/>
          <w:rFonts w:ascii="Garamond" w:hAnsi="Garamond"/>
          <w:sz w:val="28"/>
          <w:szCs w:val="28"/>
        </w:rPr>
        <w:t xml:space="preserve">. </w:t>
      </w:r>
      <w:r w:rsidR="00D010B9">
        <w:rPr>
          <w:rStyle w:val="Egyiksem"/>
          <w:rFonts w:ascii="Garamond" w:hAnsi="Garamond"/>
          <w:sz w:val="28"/>
          <w:szCs w:val="28"/>
        </w:rPr>
        <w:t>Ennek fedezetére</w:t>
      </w:r>
      <w:r w:rsidR="004C264C">
        <w:rPr>
          <w:rStyle w:val="Egyiksem"/>
          <w:rFonts w:ascii="Garamond" w:hAnsi="Garamond"/>
          <w:sz w:val="28"/>
          <w:szCs w:val="28"/>
        </w:rPr>
        <w:t>, ha nem is a teljes össz</w:t>
      </w:r>
      <w:r w:rsidR="00D010B9">
        <w:rPr>
          <w:rStyle w:val="Egyiksem"/>
          <w:rFonts w:ascii="Garamond" w:hAnsi="Garamond"/>
          <w:sz w:val="28"/>
          <w:szCs w:val="28"/>
        </w:rPr>
        <w:t>e</w:t>
      </w:r>
      <w:r w:rsidR="004C264C">
        <w:rPr>
          <w:rStyle w:val="Egyiksem"/>
          <w:rFonts w:ascii="Garamond" w:hAnsi="Garamond"/>
          <w:sz w:val="28"/>
          <w:szCs w:val="28"/>
        </w:rPr>
        <w:t xml:space="preserve">get, de </w:t>
      </w:r>
      <w:r w:rsidR="00975AAB">
        <w:rPr>
          <w:rStyle w:val="Egyiksem"/>
          <w:rFonts w:ascii="Garamond" w:hAnsi="Garamond"/>
          <w:sz w:val="28"/>
          <w:szCs w:val="28"/>
        </w:rPr>
        <w:t>71.584 e</w:t>
      </w:r>
      <w:r w:rsidR="00D505C5">
        <w:rPr>
          <w:rStyle w:val="Egyiksem"/>
          <w:rFonts w:ascii="Garamond" w:hAnsi="Garamond"/>
          <w:sz w:val="28"/>
          <w:szCs w:val="28"/>
        </w:rPr>
        <w:t>zer forint</w:t>
      </w:r>
      <w:r w:rsidR="007B1C7A">
        <w:rPr>
          <w:rStyle w:val="Egyiksem"/>
          <w:rFonts w:ascii="Garamond" w:hAnsi="Garamond"/>
          <w:sz w:val="28"/>
          <w:szCs w:val="28"/>
        </w:rPr>
        <w:t>ot</w:t>
      </w:r>
      <w:r w:rsidR="00C81EEF">
        <w:rPr>
          <w:rStyle w:val="Egyiksem"/>
          <w:rFonts w:ascii="Garamond" w:hAnsi="Garamond"/>
          <w:sz w:val="28"/>
          <w:szCs w:val="28"/>
        </w:rPr>
        <w:t xml:space="preserve"> támogatásban megkapunk.</w:t>
      </w:r>
    </w:p>
    <w:p w14:paraId="30EFBE36" w14:textId="2B619FA7" w:rsidR="00D35AB7" w:rsidRDefault="00F93372" w:rsidP="00FB7FF3">
      <w:pPr>
        <w:spacing w:line="360" w:lineRule="auto"/>
        <w:ind w:firstLine="360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Az EMMI pályázat útján 2022-re biztosította a kormányrendelet szerinti 20%-os béremelésre a fedezetet,</w:t>
      </w:r>
      <w:r w:rsidR="00AD38BC">
        <w:rPr>
          <w:rStyle w:val="Egyiksem"/>
          <w:rFonts w:ascii="Garamond" w:hAnsi="Garamond"/>
          <w:sz w:val="28"/>
          <w:szCs w:val="28"/>
        </w:rPr>
        <w:t xml:space="preserve"> 98</w:t>
      </w:r>
      <w:r w:rsidR="00103462">
        <w:rPr>
          <w:rStyle w:val="Egyiksem"/>
          <w:rFonts w:ascii="Garamond" w:hAnsi="Garamond"/>
          <w:sz w:val="28"/>
          <w:szCs w:val="28"/>
        </w:rPr>
        <w:t xml:space="preserve">. 530 ezer forintot. A tervünkben ez az összeg </w:t>
      </w:r>
      <w:r w:rsidR="00AA24B0">
        <w:rPr>
          <w:rStyle w:val="Egyiksem"/>
          <w:rFonts w:ascii="Garamond" w:hAnsi="Garamond"/>
          <w:sz w:val="28"/>
          <w:szCs w:val="28"/>
        </w:rPr>
        <w:t>szintén a fenntartói támogatás</w:t>
      </w:r>
      <w:r w:rsidR="00FC776D">
        <w:rPr>
          <w:rStyle w:val="Egyiksem"/>
          <w:rFonts w:ascii="Garamond" w:hAnsi="Garamond"/>
          <w:sz w:val="28"/>
          <w:szCs w:val="28"/>
        </w:rPr>
        <w:t>ban szerepel</w:t>
      </w:r>
      <w:r w:rsidR="00103462">
        <w:rPr>
          <w:rStyle w:val="Egyiksem"/>
          <w:rFonts w:ascii="Garamond" w:hAnsi="Garamond"/>
          <w:sz w:val="28"/>
          <w:szCs w:val="28"/>
        </w:rPr>
        <w:t>.</w:t>
      </w:r>
      <w:r w:rsidR="00AD38BC">
        <w:rPr>
          <w:rStyle w:val="Egyiksem"/>
          <w:rFonts w:ascii="Garamond" w:hAnsi="Garamond"/>
          <w:sz w:val="28"/>
          <w:szCs w:val="28"/>
        </w:rPr>
        <w:t xml:space="preserve"> </w:t>
      </w:r>
      <w:r w:rsidR="001C6934">
        <w:rPr>
          <w:rStyle w:val="Egyiksem"/>
          <w:rFonts w:ascii="Garamond" w:hAnsi="Garamond"/>
          <w:sz w:val="28"/>
          <w:szCs w:val="28"/>
        </w:rPr>
        <w:t>E</w:t>
      </w:r>
      <w:r w:rsidR="004B2C0B">
        <w:rPr>
          <w:rStyle w:val="Egyiksem"/>
          <w:rFonts w:ascii="Garamond" w:hAnsi="Garamond"/>
          <w:sz w:val="28"/>
          <w:szCs w:val="28"/>
        </w:rPr>
        <w:t>z</w:t>
      </w:r>
      <w:r w:rsidR="00572588">
        <w:rPr>
          <w:rStyle w:val="Egyiksem"/>
          <w:rFonts w:ascii="Garamond" w:hAnsi="Garamond"/>
          <w:sz w:val="28"/>
          <w:szCs w:val="28"/>
        </w:rPr>
        <w:t xml:space="preserve">t az </w:t>
      </w:r>
      <w:r w:rsidR="004B2C0B">
        <w:rPr>
          <w:rStyle w:val="Egyiksem"/>
          <w:rFonts w:ascii="Garamond" w:hAnsi="Garamond"/>
          <w:sz w:val="28"/>
          <w:szCs w:val="28"/>
        </w:rPr>
        <w:t>összege</w:t>
      </w:r>
      <w:r w:rsidR="00572588">
        <w:rPr>
          <w:rStyle w:val="Egyiksem"/>
          <w:rFonts w:ascii="Garamond" w:hAnsi="Garamond"/>
          <w:sz w:val="28"/>
          <w:szCs w:val="28"/>
        </w:rPr>
        <w:t xml:space="preserve">t </w:t>
      </w:r>
      <w:r w:rsidR="001C4C4B">
        <w:rPr>
          <w:rStyle w:val="Egyiksem"/>
          <w:rFonts w:ascii="Garamond" w:hAnsi="Garamond"/>
          <w:sz w:val="28"/>
          <w:szCs w:val="28"/>
        </w:rPr>
        <w:t xml:space="preserve">a fenntartónak kell a </w:t>
      </w:r>
      <w:r w:rsidR="0028271A">
        <w:rPr>
          <w:rStyle w:val="Egyiksem"/>
          <w:rFonts w:ascii="Garamond" w:hAnsi="Garamond"/>
          <w:sz w:val="28"/>
          <w:szCs w:val="28"/>
        </w:rPr>
        <w:t>minisztériumtól</w:t>
      </w:r>
      <w:r w:rsidR="001C4C4B">
        <w:rPr>
          <w:rStyle w:val="Egyiksem"/>
          <w:rFonts w:ascii="Garamond" w:hAnsi="Garamond"/>
          <w:sz w:val="28"/>
          <w:szCs w:val="28"/>
        </w:rPr>
        <w:t xml:space="preserve"> </w:t>
      </w:r>
      <w:r w:rsidR="008028DF">
        <w:rPr>
          <w:rStyle w:val="Egyiksem"/>
          <w:rFonts w:ascii="Garamond" w:hAnsi="Garamond"/>
          <w:sz w:val="28"/>
          <w:szCs w:val="28"/>
        </w:rPr>
        <w:t>megkapnia</w:t>
      </w:r>
      <w:r w:rsidR="0028271A">
        <w:rPr>
          <w:rStyle w:val="Egyiksem"/>
          <w:rFonts w:ascii="Garamond" w:hAnsi="Garamond"/>
          <w:sz w:val="28"/>
          <w:szCs w:val="28"/>
        </w:rPr>
        <w:t>, így tudja azt tovább küldeni a színháznak</w:t>
      </w:r>
      <w:r w:rsidR="008028DF">
        <w:rPr>
          <w:rStyle w:val="Egyiksem"/>
          <w:rFonts w:ascii="Garamond" w:hAnsi="Garamond"/>
          <w:sz w:val="28"/>
          <w:szCs w:val="28"/>
        </w:rPr>
        <w:t>. Csak bízni tudunk abban, hogy ez sikerül!</w:t>
      </w:r>
      <w:r w:rsidR="00280962">
        <w:rPr>
          <w:rStyle w:val="Egyiksem"/>
          <w:rFonts w:ascii="Garamond" w:hAnsi="Garamond"/>
          <w:sz w:val="28"/>
          <w:szCs w:val="28"/>
        </w:rPr>
        <w:t xml:space="preserve"> </w:t>
      </w:r>
      <w:r w:rsidR="00AE1257">
        <w:rPr>
          <w:rStyle w:val="Egyiksem"/>
          <w:rFonts w:ascii="Garamond" w:hAnsi="Garamond"/>
          <w:sz w:val="28"/>
          <w:szCs w:val="28"/>
        </w:rPr>
        <w:t xml:space="preserve">Ha </w:t>
      </w:r>
      <w:r w:rsidR="00E90DD7">
        <w:rPr>
          <w:rStyle w:val="Egyiksem"/>
          <w:rFonts w:ascii="Garamond" w:hAnsi="Garamond"/>
          <w:sz w:val="28"/>
          <w:szCs w:val="28"/>
        </w:rPr>
        <w:t>mégsem</w:t>
      </w:r>
      <w:r>
        <w:rPr>
          <w:rStyle w:val="Egyiksem"/>
          <w:rFonts w:ascii="Garamond" w:hAnsi="Garamond"/>
          <w:sz w:val="28"/>
          <w:szCs w:val="28"/>
        </w:rPr>
        <w:t xml:space="preserve">, </w:t>
      </w:r>
      <w:r w:rsidR="00AE1257">
        <w:rPr>
          <w:rStyle w:val="Egyiksem"/>
          <w:rFonts w:ascii="Garamond" w:hAnsi="Garamond"/>
          <w:sz w:val="28"/>
          <w:szCs w:val="28"/>
        </w:rPr>
        <w:t xml:space="preserve">akkor a fenntartónak kellene ezt biztosítani, hiszen mi a rendelet szerint azt </w:t>
      </w:r>
      <w:r w:rsidR="00B72015">
        <w:rPr>
          <w:rStyle w:val="Egyiksem"/>
          <w:rFonts w:ascii="Garamond" w:hAnsi="Garamond"/>
          <w:sz w:val="28"/>
          <w:szCs w:val="28"/>
        </w:rPr>
        <w:t>béremelésekre felhasználtuk, a béreket a következő évben nem csökkenthetjük</w:t>
      </w:r>
      <w:r w:rsidR="00F03B97">
        <w:rPr>
          <w:rStyle w:val="Egyiksem"/>
          <w:rFonts w:ascii="Garamond" w:hAnsi="Garamond"/>
          <w:sz w:val="28"/>
          <w:szCs w:val="28"/>
        </w:rPr>
        <w:t>, de mi k</w:t>
      </w:r>
      <w:r>
        <w:rPr>
          <w:rStyle w:val="Egyiksem"/>
          <w:rFonts w:ascii="Garamond" w:hAnsi="Garamond"/>
          <w:sz w:val="28"/>
          <w:szCs w:val="28"/>
        </w:rPr>
        <w:t>igazdálkodni</w:t>
      </w:r>
      <w:r w:rsidR="00F03B97">
        <w:rPr>
          <w:rStyle w:val="Egyiksem"/>
          <w:rFonts w:ascii="Garamond" w:hAnsi="Garamond"/>
          <w:sz w:val="28"/>
          <w:szCs w:val="28"/>
        </w:rPr>
        <w:t xml:space="preserve"> nem fogjuk tudni</w:t>
      </w:r>
      <w:r>
        <w:rPr>
          <w:rStyle w:val="Egyiksem"/>
          <w:rFonts w:ascii="Garamond" w:hAnsi="Garamond"/>
          <w:sz w:val="28"/>
          <w:szCs w:val="28"/>
        </w:rPr>
        <w:t xml:space="preserve">. </w:t>
      </w:r>
      <w:r w:rsidR="0042656A">
        <w:rPr>
          <w:rStyle w:val="Egyiksem"/>
          <w:rFonts w:ascii="Garamond" w:hAnsi="Garamond"/>
          <w:sz w:val="28"/>
          <w:szCs w:val="28"/>
        </w:rPr>
        <w:t xml:space="preserve"> </w:t>
      </w:r>
      <w:r w:rsidR="0042656A" w:rsidRPr="008E6DC6">
        <w:rPr>
          <w:rStyle w:val="Egyiksem"/>
          <w:rFonts w:ascii="Garamond" w:hAnsi="Garamond"/>
          <w:sz w:val="28"/>
          <w:szCs w:val="28"/>
        </w:rPr>
        <w:t xml:space="preserve"> </w:t>
      </w:r>
      <w:r w:rsidR="0042656A">
        <w:rPr>
          <w:rStyle w:val="Egyiksem"/>
          <w:rFonts w:ascii="Garamond" w:hAnsi="Garamond"/>
          <w:sz w:val="28"/>
          <w:szCs w:val="28"/>
        </w:rPr>
        <w:t xml:space="preserve">Az nem lehet, </w:t>
      </w:r>
      <w:r w:rsidR="009C40AC">
        <w:rPr>
          <w:rStyle w:val="Egyiksem"/>
          <w:rFonts w:ascii="Garamond" w:hAnsi="Garamond"/>
          <w:sz w:val="28"/>
          <w:szCs w:val="28"/>
        </w:rPr>
        <w:t>hogy tovább nőjön a különbség a min</w:t>
      </w:r>
      <w:r w:rsidR="0042656A">
        <w:rPr>
          <w:rStyle w:val="Egyiksem"/>
          <w:rFonts w:ascii="Garamond" w:hAnsi="Garamond"/>
          <w:sz w:val="28"/>
          <w:szCs w:val="28"/>
        </w:rPr>
        <w:t xml:space="preserve">isztérium által fenntartott színházak, a minisztérium által finanszírozott fővárosi színházak </w:t>
      </w:r>
      <w:r w:rsidR="00E36593">
        <w:rPr>
          <w:rStyle w:val="Egyiksem"/>
          <w:rFonts w:ascii="Garamond" w:hAnsi="Garamond"/>
          <w:sz w:val="28"/>
          <w:szCs w:val="28"/>
        </w:rPr>
        <w:t>és köztünk, a csak főváros által fenntartott színházak között!</w:t>
      </w:r>
    </w:p>
    <w:p w14:paraId="63EF4910" w14:textId="12462AD6" w:rsidR="00154CDC" w:rsidRPr="008E6DC6" w:rsidRDefault="00CE09A4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Így a 2023. évi fenntartói támogatásunk összesen 1.107.306 ezer forint</w:t>
      </w:r>
    </w:p>
    <w:p w14:paraId="2BB36A79" w14:textId="35DC3519" w:rsidR="00502C00" w:rsidRPr="00C44194" w:rsidRDefault="00502C00" w:rsidP="005056AF">
      <w:pPr>
        <w:pStyle w:val="Listaszerbekez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Style w:val="Egyiksem"/>
          <w:rFonts w:ascii="Garamond" w:eastAsia="Garamond" w:hAnsi="Garamond"/>
          <w:b/>
          <w:bCs/>
          <w:sz w:val="28"/>
          <w:szCs w:val="28"/>
        </w:rPr>
      </w:pPr>
      <w:r w:rsidRPr="00C44194">
        <w:rPr>
          <w:rStyle w:val="Egyiksem"/>
          <w:rFonts w:ascii="Garamond" w:hAnsi="Garamond"/>
          <w:b/>
          <w:bCs/>
          <w:sz w:val="28"/>
          <w:szCs w:val="28"/>
        </w:rPr>
        <w:t>jegybevétel</w:t>
      </w:r>
    </w:p>
    <w:p w14:paraId="29FEA9DA" w14:textId="77777777" w:rsidR="009346BE" w:rsidRDefault="00502C00" w:rsidP="00015F71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>2022-ben már lehetett előadásokat tartani, de a nézők még nagyon óvatosak voltak. A pandémia előtti időszakban megszokottnál kevesebbet terveztünk, kisebb sűrűséggel játszottunk. Ezen próbálunk, de még mindig mértékkel változtatni</w:t>
      </w:r>
      <w:r w:rsidR="009346BE">
        <w:rPr>
          <w:rStyle w:val="Egyiksem"/>
          <w:rFonts w:ascii="Garamond" w:hAnsi="Garamond"/>
          <w:sz w:val="28"/>
          <w:szCs w:val="28"/>
        </w:rPr>
        <w:t>.</w:t>
      </w:r>
    </w:p>
    <w:p w14:paraId="1D086440" w14:textId="7A335934" w:rsidR="00502C00" w:rsidRDefault="00930196" w:rsidP="00015F71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 xml:space="preserve">Elképzelni, megjósolni sem tudjuk, hogy milyen következménye lesz az energiaár növekedésnek a </w:t>
      </w:r>
      <w:r w:rsidR="00215D27">
        <w:rPr>
          <w:rStyle w:val="Egyiksem"/>
          <w:rFonts w:ascii="Garamond" w:hAnsi="Garamond"/>
          <w:sz w:val="28"/>
          <w:szCs w:val="28"/>
        </w:rPr>
        <w:t>közönségre. A</w:t>
      </w:r>
      <w:r w:rsidR="00502C00">
        <w:rPr>
          <w:rStyle w:val="Egyiksem"/>
          <w:rFonts w:ascii="Garamond" w:hAnsi="Garamond"/>
          <w:sz w:val="28"/>
          <w:szCs w:val="28"/>
        </w:rPr>
        <w:t xml:space="preserve">z infláció hatását </w:t>
      </w:r>
      <w:r w:rsidR="00215D27">
        <w:rPr>
          <w:rStyle w:val="Egyiksem"/>
          <w:rFonts w:ascii="Garamond" w:hAnsi="Garamond"/>
          <w:sz w:val="28"/>
          <w:szCs w:val="28"/>
        </w:rPr>
        <w:t>már most</w:t>
      </w:r>
      <w:r w:rsidR="00502C00">
        <w:rPr>
          <w:rStyle w:val="Egyiksem"/>
          <w:rFonts w:ascii="Garamond" w:hAnsi="Garamond"/>
          <w:sz w:val="28"/>
          <w:szCs w:val="28"/>
        </w:rPr>
        <w:t xml:space="preserve"> érezzük, </w:t>
      </w:r>
      <w:r w:rsidR="00215D27">
        <w:rPr>
          <w:rStyle w:val="Egyiksem"/>
          <w:rFonts w:ascii="Garamond" w:hAnsi="Garamond"/>
          <w:sz w:val="28"/>
          <w:szCs w:val="28"/>
        </w:rPr>
        <w:t>de valószínű</w:t>
      </w:r>
      <w:r w:rsidR="00502C00">
        <w:rPr>
          <w:rStyle w:val="Egyiksem"/>
          <w:rFonts w:ascii="Garamond" w:hAnsi="Garamond"/>
          <w:sz w:val="28"/>
          <w:szCs w:val="28"/>
        </w:rPr>
        <w:t xml:space="preserve">, hogy a rezsi növekedése </w:t>
      </w:r>
      <w:r w:rsidR="00D769FC">
        <w:rPr>
          <w:rStyle w:val="Egyiksem"/>
          <w:rFonts w:ascii="Garamond" w:hAnsi="Garamond"/>
          <w:sz w:val="28"/>
          <w:szCs w:val="28"/>
        </w:rPr>
        <w:t>sokkal erősebben befolyásolja azt.</w:t>
      </w:r>
      <w:r w:rsidR="00502C00">
        <w:rPr>
          <w:rStyle w:val="Egyiksem"/>
          <w:rFonts w:ascii="Garamond" w:hAnsi="Garamond"/>
          <w:sz w:val="28"/>
          <w:szCs w:val="28"/>
        </w:rPr>
        <w:t xml:space="preserve">  </w:t>
      </w:r>
      <w:r w:rsidR="00631835">
        <w:rPr>
          <w:rStyle w:val="Egyiksem"/>
          <w:rFonts w:ascii="Garamond" w:hAnsi="Garamond"/>
          <w:sz w:val="28"/>
          <w:szCs w:val="28"/>
        </w:rPr>
        <w:t xml:space="preserve">A minket is nagyban érintő változások miatt adná magát a </w:t>
      </w:r>
      <w:r w:rsidR="001D44FB">
        <w:rPr>
          <w:rStyle w:val="Egyiksem"/>
          <w:rFonts w:ascii="Garamond" w:hAnsi="Garamond"/>
          <w:sz w:val="28"/>
          <w:szCs w:val="28"/>
        </w:rPr>
        <w:t xml:space="preserve">nagyobb mértékű </w:t>
      </w:r>
      <w:r w:rsidR="00631835">
        <w:rPr>
          <w:rStyle w:val="Egyiksem"/>
          <w:rFonts w:ascii="Garamond" w:hAnsi="Garamond"/>
          <w:sz w:val="28"/>
          <w:szCs w:val="28"/>
        </w:rPr>
        <w:t>jegyár</w:t>
      </w:r>
      <w:r w:rsidR="00557FAE">
        <w:rPr>
          <w:rStyle w:val="Egyiksem"/>
          <w:rFonts w:ascii="Garamond" w:hAnsi="Garamond"/>
          <w:sz w:val="28"/>
          <w:szCs w:val="28"/>
        </w:rPr>
        <w:t>emelés</w:t>
      </w:r>
      <w:r w:rsidR="001D44FB">
        <w:rPr>
          <w:rStyle w:val="Egyiksem"/>
          <w:rFonts w:ascii="Garamond" w:hAnsi="Garamond"/>
          <w:sz w:val="28"/>
          <w:szCs w:val="28"/>
        </w:rPr>
        <w:t xml:space="preserve">, de a fentiek </w:t>
      </w:r>
      <w:r w:rsidR="001D44FB">
        <w:rPr>
          <w:rStyle w:val="Egyiksem"/>
          <w:rFonts w:ascii="Garamond" w:hAnsi="Garamond"/>
          <w:sz w:val="28"/>
          <w:szCs w:val="28"/>
        </w:rPr>
        <w:lastRenderedPageBreak/>
        <w:t>miatt azt érezzük, ennek nincs most itt az ideje. Ezért az új évadban</w:t>
      </w:r>
      <w:r w:rsidR="00C44194">
        <w:rPr>
          <w:rStyle w:val="Egyiksem"/>
          <w:rFonts w:ascii="Garamond" w:hAnsi="Garamond"/>
          <w:sz w:val="28"/>
          <w:szCs w:val="28"/>
        </w:rPr>
        <w:t xml:space="preserve"> </w:t>
      </w:r>
      <w:r w:rsidR="001D44FB">
        <w:rPr>
          <w:rStyle w:val="Egyiksem"/>
          <w:rFonts w:ascii="Garamond" w:hAnsi="Garamond"/>
          <w:sz w:val="28"/>
          <w:szCs w:val="28"/>
        </w:rPr>
        <w:t>csak</w:t>
      </w:r>
      <w:r w:rsidR="00502C00">
        <w:rPr>
          <w:rStyle w:val="Egyiksem"/>
          <w:rFonts w:ascii="Garamond" w:hAnsi="Garamond"/>
          <w:sz w:val="28"/>
          <w:szCs w:val="28"/>
        </w:rPr>
        <w:t xml:space="preserve"> minimálisan korrigál</w:t>
      </w:r>
      <w:r w:rsidR="006439CA">
        <w:rPr>
          <w:rStyle w:val="Egyiksem"/>
          <w:rFonts w:ascii="Garamond" w:hAnsi="Garamond"/>
          <w:sz w:val="28"/>
          <w:szCs w:val="28"/>
        </w:rPr>
        <w:t>t</w:t>
      </w:r>
      <w:r w:rsidR="00502C00">
        <w:rPr>
          <w:rStyle w:val="Egyiksem"/>
          <w:rFonts w:ascii="Garamond" w:hAnsi="Garamond"/>
          <w:sz w:val="28"/>
          <w:szCs w:val="28"/>
        </w:rPr>
        <w:t>uk</w:t>
      </w:r>
      <w:r w:rsidR="006439CA">
        <w:rPr>
          <w:rStyle w:val="Egyiksem"/>
          <w:rFonts w:ascii="Garamond" w:hAnsi="Garamond"/>
          <w:sz w:val="28"/>
          <w:szCs w:val="28"/>
        </w:rPr>
        <w:t xml:space="preserve"> a jegyárakat</w:t>
      </w:r>
      <w:r w:rsidR="00502C00">
        <w:rPr>
          <w:rStyle w:val="Egyiksem"/>
          <w:rFonts w:ascii="Garamond" w:hAnsi="Garamond"/>
          <w:sz w:val="28"/>
          <w:szCs w:val="28"/>
        </w:rPr>
        <w:t xml:space="preserve">, de </w:t>
      </w:r>
      <w:r w:rsidR="00D35AB7">
        <w:rPr>
          <w:rStyle w:val="Egyiksem"/>
          <w:rFonts w:ascii="Garamond" w:hAnsi="Garamond"/>
          <w:sz w:val="28"/>
          <w:szCs w:val="28"/>
        </w:rPr>
        <w:t xml:space="preserve">úgy, hogy </w:t>
      </w:r>
      <w:r w:rsidR="00502C00">
        <w:rPr>
          <w:rStyle w:val="Egyiksem"/>
          <w:rFonts w:ascii="Garamond" w:hAnsi="Garamond"/>
          <w:sz w:val="28"/>
          <w:szCs w:val="28"/>
        </w:rPr>
        <w:t>a legmagasabb besorolás nem változ</w:t>
      </w:r>
      <w:r w:rsidR="006439CA">
        <w:rPr>
          <w:rStyle w:val="Egyiksem"/>
          <w:rFonts w:ascii="Garamond" w:hAnsi="Garamond"/>
          <w:sz w:val="28"/>
          <w:szCs w:val="28"/>
        </w:rPr>
        <w:t>ott</w:t>
      </w:r>
      <w:r w:rsidR="00502C00">
        <w:rPr>
          <w:rStyle w:val="Egyiksem"/>
          <w:rFonts w:ascii="Garamond" w:hAnsi="Garamond"/>
          <w:sz w:val="28"/>
          <w:szCs w:val="28"/>
        </w:rPr>
        <w:t>:</w:t>
      </w:r>
    </w:p>
    <w:p w14:paraId="65FAA461" w14:textId="5916E05A" w:rsidR="00502C00" w:rsidRPr="008E6DC6" w:rsidRDefault="00502C00" w:rsidP="00015F71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 w:rsidR="007A2175">
        <w:rPr>
          <w:rStyle w:val="Egyiksem"/>
          <w:rFonts w:ascii="Garamond" w:hAnsi="Garamond"/>
          <w:sz w:val="28"/>
          <w:szCs w:val="28"/>
        </w:rPr>
        <w:t>előző évad</w:t>
      </w:r>
      <w:r>
        <w:rPr>
          <w:rStyle w:val="Egyiksem"/>
          <w:rFonts w:ascii="Garamond" w:hAnsi="Garamond"/>
          <w:sz w:val="28"/>
          <w:szCs w:val="28"/>
        </w:rPr>
        <w:t>:</w:t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 w:rsidR="007A2175">
        <w:rPr>
          <w:rStyle w:val="Egyiksem"/>
          <w:rFonts w:ascii="Garamond" w:hAnsi="Garamond"/>
          <w:sz w:val="28"/>
          <w:szCs w:val="28"/>
        </w:rPr>
        <w:t>jelenlegi évad:</w:t>
      </w:r>
    </w:p>
    <w:p w14:paraId="5B811D7A" w14:textId="77777777" w:rsidR="00502C00" w:rsidRPr="008E6DC6" w:rsidRDefault="00502C00" w:rsidP="00015F71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</w:rPr>
        <w:t>Katona</w:t>
      </w:r>
      <w:r w:rsidRPr="008E6DC6">
        <w:rPr>
          <w:rStyle w:val="Egyiksem"/>
          <w:rFonts w:ascii="Garamond" w:hAnsi="Garamond"/>
          <w:sz w:val="28"/>
          <w:szCs w:val="28"/>
        </w:rPr>
        <w:tab/>
      </w:r>
      <w:r w:rsidRPr="008E6DC6">
        <w:rPr>
          <w:rStyle w:val="Egyiksem"/>
          <w:rFonts w:ascii="Garamond" w:hAnsi="Garamond"/>
          <w:sz w:val="28"/>
          <w:szCs w:val="28"/>
        </w:rPr>
        <w:tab/>
        <w:t>2200</w:t>
      </w:r>
      <w:r w:rsidRPr="008E6DC6">
        <w:rPr>
          <w:rStyle w:val="Egyiksem"/>
          <w:rFonts w:ascii="Garamond" w:hAnsi="Garamond"/>
          <w:sz w:val="28"/>
          <w:szCs w:val="28"/>
          <w:u w:color="222222"/>
        </w:rPr>
        <w:t>–</w:t>
      </w:r>
      <w:r w:rsidRPr="008E6DC6">
        <w:rPr>
          <w:rStyle w:val="Egyiksem"/>
          <w:rFonts w:ascii="Garamond" w:hAnsi="Garamond"/>
          <w:sz w:val="28"/>
          <w:szCs w:val="28"/>
        </w:rPr>
        <w:t>6900 Ft</w:t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  <w:t>2500-6900 Ft</w:t>
      </w:r>
    </w:p>
    <w:p w14:paraId="0354B9A0" w14:textId="77777777" w:rsidR="00502C00" w:rsidRPr="008E6DC6" w:rsidRDefault="00502C00" w:rsidP="00015F71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  <w:lang w:val="sv-SE"/>
        </w:rPr>
        <w:t>Kamra</w:t>
      </w:r>
      <w:r w:rsidRPr="008E6DC6">
        <w:rPr>
          <w:rStyle w:val="Egyiksem"/>
          <w:rFonts w:ascii="Garamond" w:hAnsi="Garamond"/>
          <w:sz w:val="28"/>
          <w:szCs w:val="28"/>
          <w:lang w:val="sv-SE"/>
        </w:rPr>
        <w:tab/>
      </w:r>
      <w:r w:rsidRPr="008E6DC6">
        <w:rPr>
          <w:rStyle w:val="Egyiksem"/>
          <w:rFonts w:ascii="Garamond" w:hAnsi="Garamond"/>
          <w:sz w:val="28"/>
          <w:szCs w:val="28"/>
          <w:lang w:val="sv-SE"/>
        </w:rPr>
        <w:tab/>
        <w:t>3200</w:t>
      </w:r>
      <w:r w:rsidRPr="008E6DC6">
        <w:rPr>
          <w:rStyle w:val="Egyiksem"/>
          <w:rFonts w:ascii="Garamond" w:hAnsi="Garamond"/>
          <w:sz w:val="28"/>
          <w:szCs w:val="28"/>
          <w:u w:color="222222"/>
        </w:rPr>
        <w:t>–</w:t>
      </w:r>
      <w:r w:rsidRPr="008E6DC6">
        <w:rPr>
          <w:rStyle w:val="Egyiksem"/>
          <w:rFonts w:ascii="Garamond" w:hAnsi="Garamond"/>
          <w:sz w:val="28"/>
          <w:szCs w:val="28"/>
        </w:rPr>
        <w:t>5900 Ft</w:t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  <w:t>4400-5900 Ft</w:t>
      </w:r>
    </w:p>
    <w:p w14:paraId="6461DC9B" w14:textId="25B627AF" w:rsidR="00502C00" w:rsidRDefault="00502C00" w:rsidP="00015F71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proofErr w:type="spellStart"/>
      <w:r w:rsidRPr="008E6DC6">
        <w:rPr>
          <w:rStyle w:val="Egyiksem"/>
          <w:rFonts w:ascii="Garamond" w:hAnsi="Garamond"/>
          <w:sz w:val="28"/>
          <w:szCs w:val="28"/>
          <w:lang w:val="de-DE"/>
        </w:rPr>
        <w:t>Sufni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de-DE"/>
        </w:rPr>
        <w:tab/>
      </w:r>
      <w:r w:rsidRPr="008E6DC6">
        <w:rPr>
          <w:rStyle w:val="Egyiksem"/>
          <w:rFonts w:ascii="Garamond" w:hAnsi="Garamond"/>
          <w:sz w:val="28"/>
          <w:szCs w:val="28"/>
          <w:lang w:val="de-DE"/>
        </w:rPr>
        <w:tab/>
      </w:r>
      <w:r w:rsidRPr="008E6DC6">
        <w:rPr>
          <w:rStyle w:val="Egyiksem"/>
          <w:rFonts w:ascii="Garamond" w:hAnsi="Garamond"/>
          <w:sz w:val="28"/>
          <w:szCs w:val="28"/>
          <w:lang w:val="de-DE"/>
        </w:rPr>
        <w:tab/>
        <w:t>1900</w:t>
      </w:r>
      <w:r w:rsidRPr="008E6DC6">
        <w:rPr>
          <w:rStyle w:val="Egyiksem"/>
          <w:rFonts w:ascii="Garamond" w:hAnsi="Garamond"/>
          <w:sz w:val="28"/>
          <w:szCs w:val="28"/>
          <w:u w:color="222222"/>
        </w:rPr>
        <w:t>–5</w:t>
      </w:r>
      <w:r w:rsidRPr="008E6DC6">
        <w:rPr>
          <w:rStyle w:val="Egyiksem"/>
          <w:rFonts w:ascii="Garamond" w:hAnsi="Garamond"/>
          <w:sz w:val="28"/>
          <w:szCs w:val="28"/>
        </w:rPr>
        <w:t>900 Ft</w:t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</w:r>
      <w:r>
        <w:rPr>
          <w:rStyle w:val="Egyiksem"/>
          <w:rFonts w:ascii="Garamond" w:hAnsi="Garamond"/>
          <w:sz w:val="28"/>
          <w:szCs w:val="28"/>
        </w:rPr>
        <w:tab/>
        <w:t>1900-4900 Ft</w:t>
      </w:r>
    </w:p>
    <w:p w14:paraId="6F58BA95" w14:textId="7E382724" w:rsidR="00C44194" w:rsidRDefault="00C44194" w:rsidP="00C44194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  <w:lang w:val="pt-PT"/>
        </w:rPr>
      </w:pPr>
      <w:r>
        <w:rPr>
          <w:rStyle w:val="Egyiksem"/>
          <w:rFonts w:ascii="Garamond" w:hAnsi="Garamond"/>
          <w:sz w:val="28"/>
          <w:szCs w:val="28"/>
        </w:rPr>
        <w:t xml:space="preserve">A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kedvezm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ny</w:t>
      </w:r>
      <w:proofErr w:type="spellEnd"/>
      <w:r>
        <w:rPr>
          <w:rStyle w:val="Egyiksem"/>
          <w:rFonts w:ascii="Garamond" w:hAnsi="Garamond"/>
          <w:sz w:val="28"/>
          <w:szCs w:val="28"/>
        </w:rPr>
        <w:t>-</w:t>
      </w:r>
      <w:r w:rsidRPr="008E6DC6">
        <w:rPr>
          <w:rStyle w:val="Egyiksem"/>
          <w:rFonts w:ascii="Garamond" w:hAnsi="Garamond"/>
          <w:sz w:val="28"/>
          <w:szCs w:val="28"/>
        </w:rPr>
        <w:t>rendszerünk</w:t>
      </w:r>
      <w:r>
        <w:rPr>
          <w:rStyle w:val="Egyiksem"/>
          <w:rFonts w:ascii="Garamond" w:hAnsi="Garamond"/>
          <w:sz w:val="28"/>
          <w:szCs w:val="28"/>
        </w:rPr>
        <w:t>et természetesen megtartjuk</w:t>
      </w:r>
      <w:r w:rsidRPr="008E6DC6">
        <w:rPr>
          <w:rStyle w:val="Egyiksem"/>
          <w:rFonts w:ascii="Garamond" w:hAnsi="Garamond"/>
          <w:sz w:val="28"/>
          <w:szCs w:val="28"/>
        </w:rPr>
        <w:t>. El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rhető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kedvezm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nyeink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: </w:t>
      </w:r>
      <w:r>
        <w:rPr>
          <w:rStyle w:val="Egyiksem"/>
          <w:rFonts w:ascii="Garamond" w:hAnsi="Garamond"/>
          <w:sz w:val="28"/>
          <w:szCs w:val="28"/>
          <w:lang w:val="de-DE"/>
        </w:rPr>
        <w:t>d</w:t>
      </w:r>
      <w:r w:rsidRPr="008E6DC6">
        <w:rPr>
          <w:rStyle w:val="Egyiksem"/>
          <w:rFonts w:ascii="Garamond" w:hAnsi="Garamond"/>
          <w:sz w:val="28"/>
          <w:szCs w:val="28"/>
          <w:lang w:val="de-DE"/>
        </w:rPr>
        <w:t>i</w:t>
      </w:r>
      <w:r w:rsidRPr="008E6DC6">
        <w:rPr>
          <w:rStyle w:val="Egyiksem"/>
          <w:rFonts w:ascii="Garamond" w:hAnsi="Garamond"/>
          <w:sz w:val="28"/>
          <w:szCs w:val="28"/>
        </w:rPr>
        <w:t>á</w:t>
      </w:r>
      <w:r w:rsidRPr="008E6DC6">
        <w:rPr>
          <w:rStyle w:val="Egyiksem"/>
          <w:rFonts w:ascii="Garamond" w:hAnsi="Garamond"/>
          <w:sz w:val="28"/>
          <w:szCs w:val="28"/>
          <w:lang w:val="pt-PT"/>
        </w:rPr>
        <w:t>k-, pedag</w:t>
      </w:r>
      <w:r w:rsidRPr="008E6DC6">
        <w:rPr>
          <w:rStyle w:val="Egyiksem"/>
          <w:rFonts w:ascii="Garamond" w:hAnsi="Garamond"/>
          <w:sz w:val="28"/>
          <w:szCs w:val="28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gus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- </w:t>
      </w:r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</w:rPr>
        <w:t>s nyugdíjas-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kedvezm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ny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, Csoportos 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kedvezm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ny</w:t>
      </w:r>
      <w:proofErr w:type="spellEnd"/>
      <w:r w:rsidRPr="008E6DC6">
        <w:rPr>
          <w:rStyle w:val="Egyiksem"/>
          <w:rFonts w:ascii="Garamond" w:hAnsi="Garamond"/>
          <w:sz w:val="28"/>
          <w:szCs w:val="28"/>
        </w:rPr>
        <w:t xml:space="preserve"> (25%-os); Last minute-</w:t>
      </w:r>
      <w:proofErr w:type="spellStart"/>
      <w:r w:rsidRPr="008E6DC6">
        <w:rPr>
          <w:rStyle w:val="Egyiksem"/>
          <w:rFonts w:ascii="Garamond" w:hAnsi="Garamond"/>
          <w:sz w:val="28"/>
          <w:szCs w:val="28"/>
        </w:rPr>
        <w:t>kedvezm</w:t>
      </w:r>
      <w:proofErr w:type="spellEnd"/>
      <w:r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sz w:val="28"/>
          <w:szCs w:val="28"/>
          <w:lang w:val="pt-PT"/>
        </w:rPr>
        <w:t xml:space="preserve">ny (50%-os); </w:t>
      </w:r>
    </w:p>
    <w:p w14:paraId="4B428172" w14:textId="1FB320F0" w:rsidR="00944C25" w:rsidRDefault="00944C25" w:rsidP="00C44194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  <w:lang w:val="pt-PT"/>
        </w:rPr>
        <w:t>Az, hogy 2023. őszétől emeljük-e</w:t>
      </w:r>
      <w:r w:rsidR="00D5611D">
        <w:rPr>
          <w:rStyle w:val="Egyiksem"/>
          <w:rFonts w:ascii="Garamond" w:hAnsi="Garamond"/>
          <w:sz w:val="28"/>
          <w:szCs w:val="28"/>
          <w:lang w:val="pt-PT"/>
        </w:rPr>
        <w:t xml:space="preserve"> jegyárainkat</w:t>
      </w:r>
      <w:r>
        <w:rPr>
          <w:rStyle w:val="Egyiksem"/>
          <w:rFonts w:ascii="Garamond" w:hAnsi="Garamond"/>
          <w:sz w:val="28"/>
          <w:szCs w:val="28"/>
          <w:lang w:val="pt-PT"/>
        </w:rPr>
        <w:t>, és ha igen, milyen mértékben nagyban f</w:t>
      </w:r>
      <w:r w:rsidR="00D5611D">
        <w:rPr>
          <w:rStyle w:val="Egyiksem"/>
          <w:rFonts w:ascii="Garamond" w:hAnsi="Garamond"/>
          <w:sz w:val="28"/>
          <w:szCs w:val="28"/>
          <w:lang w:val="pt-PT"/>
        </w:rPr>
        <w:t>ügg majd a tavaszi jegyvásárlásoktól, nézői reakcióktól.</w:t>
      </w:r>
    </w:p>
    <w:p w14:paraId="581D1919" w14:textId="77777777" w:rsidR="00C44194" w:rsidRDefault="00C44194" w:rsidP="00015F71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</w:p>
    <w:p w14:paraId="79F39755" w14:textId="448A6B7C" w:rsidR="00502C00" w:rsidRPr="00736D61" w:rsidRDefault="00015F71" w:rsidP="00736D61">
      <w:pPr>
        <w:spacing w:line="360" w:lineRule="auto"/>
        <w:rPr>
          <w:rStyle w:val="Egyiksem"/>
          <w:rFonts w:ascii="Garamond" w:eastAsia="Garamond" w:hAnsi="Garamond"/>
          <w:sz w:val="28"/>
          <w:szCs w:val="28"/>
        </w:rPr>
      </w:pPr>
      <w:r w:rsidRPr="00015F71">
        <w:rPr>
          <w:rStyle w:val="Egyiksem"/>
          <w:rFonts w:ascii="Garamond" w:eastAsia="Garamond" w:hAnsi="Garamond"/>
          <w:sz w:val="28"/>
          <w:szCs w:val="28"/>
        </w:rPr>
        <w:t>Folytatjuk a már felvett, de nem futó produkcióink streamelését,</w:t>
      </w:r>
      <w:r w:rsidR="00B263D2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="0006652A">
        <w:rPr>
          <w:rStyle w:val="Egyiksem"/>
          <w:rFonts w:ascii="Garamond" w:eastAsia="Garamond" w:hAnsi="Garamond"/>
          <w:sz w:val="28"/>
          <w:szCs w:val="28"/>
        </w:rPr>
        <w:t xml:space="preserve">illetve </w:t>
      </w:r>
      <w:r w:rsidR="001213EC">
        <w:rPr>
          <w:rStyle w:val="Egyiksem"/>
          <w:rFonts w:ascii="Garamond" w:eastAsia="Garamond" w:hAnsi="Garamond"/>
          <w:sz w:val="28"/>
          <w:szCs w:val="28"/>
        </w:rPr>
        <w:t>további előadásaink felvételét is tervezzük.</w:t>
      </w:r>
      <w:r w:rsidRPr="00015F71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="002C077E">
        <w:rPr>
          <w:rStyle w:val="Egyiksem"/>
          <w:rFonts w:ascii="Garamond" w:eastAsia="Garamond" w:hAnsi="Garamond"/>
          <w:sz w:val="28"/>
          <w:szCs w:val="28"/>
        </w:rPr>
        <w:t xml:space="preserve">Tesszük ezt úgy, hogy látjuk, csökken </w:t>
      </w:r>
      <w:r w:rsidR="00BB4D3F">
        <w:rPr>
          <w:rStyle w:val="Egyiksem"/>
          <w:rFonts w:ascii="Garamond" w:eastAsia="Garamond" w:hAnsi="Garamond"/>
          <w:sz w:val="28"/>
          <w:szCs w:val="28"/>
        </w:rPr>
        <w:t xml:space="preserve">ezeknek a streamelt </w:t>
      </w:r>
      <w:r w:rsidR="00B371AF">
        <w:rPr>
          <w:rStyle w:val="Egyiksem"/>
          <w:rFonts w:ascii="Garamond" w:eastAsia="Garamond" w:hAnsi="Garamond"/>
          <w:sz w:val="28"/>
          <w:szCs w:val="28"/>
        </w:rPr>
        <w:t xml:space="preserve">előadásoknak a nézőszáma, </w:t>
      </w:r>
      <w:r w:rsidR="007870A6">
        <w:rPr>
          <w:rStyle w:val="Egyiksem"/>
          <w:rFonts w:ascii="Garamond" w:eastAsia="Garamond" w:hAnsi="Garamond"/>
          <w:sz w:val="28"/>
          <w:szCs w:val="28"/>
        </w:rPr>
        <w:t>illetve a bevétel jelentős részét</w:t>
      </w:r>
      <w:r w:rsidR="0082055F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="0082055F" w:rsidRPr="00015F71">
        <w:rPr>
          <w:rStyle w:val="Egyiksem"/>
          <w:rFonts w:ascii="Garamond" w:hAnsi="Garamond"/>
          <w:sz w:val="28"/>
          <w:szCs w:val="28"/>
        </w:rPr>
        <w:t>továbbra is jogdíjakra</w:t>
      </w:r>
      <w:r w:rsidR="0024575C">
        <w:rPr>
          <w:rStyle w:val="Egyiksem"/>
          <w:rFonts w:ascii="Garamond" w:hAnsi="Garamond"/>
          <w:sz w:val="28"/>
          <w:szCs w:val="28"/>
        </w:rPr>
        <w:t>,</w:t>
      </w:r>
      <w:r w:rsidR="0082055F" w:rsidRPr="0082055F">
        <w:rPr>
          <w:rStyle w:val="Egyiksem"/>
          <w:rFonts w:ascii="Garamond" w:hAnsi="Garamond"/>
          <w:sz w:val="28"/>
          <w:szCs w:val="28"/>
        </w:rPr>
        <w:t xml:space="preserve"> </w:t>
      </w:r>
      <w:r w:rsidR="0082055F" w:rsidRPr="00015F71">
        <w:rPr>
          <w:rStyle w:val="Egyiksem"/>
          <w:rFonts w:ascii="Garamond" w:hAnsi="Garamond"/>
          <w:sz w:val="28"/>
          <w:szCs w:val="28"/>
        </w:rPr>
        <w:t>egyéb költségekre</w:t>
      </w:r>
      <w:r w:rsidR="0024575C" w:rsidRPr="0024575C">
        <w:rPr>
          <w:rStyle w:val="Egyiksem"/>
          <w:rFonts w:ascii="Garamond" w:hAnsi="Garamond"/>
          <w:sz w:val="28"/>
          <w:szCs w:val="28"/>
        </w:rPr>
        <w:t xml:space="preserve"> </w:t>
      </w:r>
      <w:r w:rsidR="0024575C" w:rsidRPr="00015F71">
        <w:rPr>
          <w:rStyle w:val="Egyiksem"/>
          <w:rFonts w:ascii="Garamond" w:hAnsi="Garamond"/>
          <w:sz w:val="28"/>
          <w:szCs w:val="28"/>
        </w:rPr>
        <w:t>ki is fizetjük</w:t>
      </w:r>
      <w:r w:rsidR="00D52CDC">
        <w:rPr>
          <w:rStyle w:val="Egyiksem"/>
          <w:rFonts w:ascii="Garamond" w:hAnsi="Garamond"/>
          <w:sz w:val="28"/>
          <w:szCs w:val="28"/>
        </w:rPr>
        <w:t>. D</w:t>
      </w:r>
      <w:r w:rsidR="00B371AF">
        <w:rPr>
          <w:rStyle w:val="Egyiksem"/>
          <w:rFonts w:ascii="Garamond" w:eastAsia="Garamond" w:hAnsi="Garamond"/>
          <w:sz w:val="28"/>
          <w:szCs w:val="28"/>
        </w:rPr>
        <w:t>e még így is</w:t>
      </w:r>
      <w:r w:rsidRPr="00015F71">
        <w:rPr>
          <w:rStyle w:val="Egyiksem"/>
          <w:rFonts w:ascii="Garamond" w:eastAsia="Garamond" w:hAnsi="Garamond"/>
          <w:sz w:val="28"/>
          <w:szCs w:val="28"/>
        </w:rPr>
        <w:t xml:space="preserve"> számítunk </w:t>
      </w:r>
      <w:r w:rsidR="00C44194">
        <w:rPr>
          <w:rStyle w:val="Egyiksem"/>
          <w:rFonts w:ascii="Garamond" w:eastAsia="Garamond" w:hAnsi="Garamond"/>
          <w:sz w:val="28"/>
          <w:szCs w:val="28"/>
        </w:rPr>
        <w:t>innen</w:t>
      </w:r>
      <w:r w:rsidRPr="00015F71">
        <w:rPr>
          <w:rStyle w:val="Egyiksem"/>
          <w:rFonts w:ascii="Garamond" w:eastAsia="Garamond" w:hAnsi="Garamond"/>
          <w:sz w:val="28"/>
          <w:szCs w:val="28"/>
        </w:rPr>
        <w:t xml:space="preserve"> jegybevételre.</w:t>
      </w:r>
    </w:p>
    <w:p w14:paraId="2EC13E05" w14:textId="77777777" w:rsidR="002A0DA7" w:rsidRPr="008E6DC6" w:rsidRDefault="002A0DA7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</w:p>
    <w:p w14:paraId="4D21F936" w14:textId="09FD2D6B" w:rsidR="00154CDC" w:rsidRPr="00E452F1" w:rsidRDefault="00154CDC" w:rsidP="005056AF">
      <w:pPr>
        <w:pStyle w:val="Listaszerbekez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rPr>
          <w:rStyle w:val="Egyiksem"/>
          <w:rFonts w:ascii="Garamond" w:eastAsia="Garamond" w:hAnsi="Garamond"/>
          <w:b/>
          <w:bCs/>
          <w:sz w:val="28"/>
          <w:szCs w:val="28"/>
        </w:rPr>
      </w:pPr>
      <w:r w:rsidRPr="00E452F1">
        <w:rPr>
          <w:rStyle w:val="Egyiksem"/>
          <w:rFonts w:ascii="Garamond" w:eastAsia="Garamond" w:hAnsi="Garamond"/>
          <w:b/>
          <w:bCs/>
          <w:sz w:val="28"/>
          <w:szCs w:val="28"/>
        </w:rPr>
        <w:t>szponzoráció</w:t>
      </w:r>
    </w:p>
    <w:p w14:paraId="297565E4" w14:textId="3FE0529C" w:rsidR="00841E56" w:rsidRPr="008E6DC6" w:rsidRDefault="00154CDC" w:rsidP="00841E56">
      <w:pPr>
        <w:spacing w:line="360" w:lineRule="auto"/>
        <w:jc w:val="both"/>
        <w:rPr>
          <w:rFonts w:ascii="Garamond" w:eastAsia="Arial" w:hAnsi="Garamond"/>
          <w:sz w:val="28"/>
          <w:szCs w:val="28"/>
        </w:rPr>
      </w:pPr>
      <w:r w:rsidRPr="008E6DC6">
        <w:rPr>
          <w:rStyle w:val="Egyiksem"/>
          <w:rFonts w:ascii="Garamond" w:eastAsia="Garamond" w:hAnsi="Garamond"/>
          <w:sz w:val="28"/>
          <w:szCs w:val="28"/>
        </w:rPr>
        <w:t xml:space="preserve"> A tao törvény bevezetésével gyakorlatilag a szponzoráció megszűnt, </w:t>
      </w:r>
      <w:r w:rsidR="00841E56">
        <w:rPr>
          <w:rStyle w:val="Egyiksem"/>
          <w:rFonts w:ascii="Garamond" w:eastAsia="Garamond" w:hAnsi="Garamond"/>
          <w:sz w:val="28"/>
          <w:szCs w:val="28"/>
        </w:rPr>
        <w:t>és sajnos</w:t>
      </w:r>
      <w:r w:rsidR="00EF5F2D">
        <w:rPr>
          <w:rStyle w:val="Egyiksem"/>
          <w:rFonts w:ascii="Garamond" w:eastAsia="Garamond" w:hAnsi="Garamond"/>
          <w:sz w:val="28"/>
          <w:szCs w:val="28"/>
        </w:rPr>
        <w:t>,</w:t>
      </w:r>
      <w:r w:rsidR="00841E56">
        <w:rPr>
          <w:rStyle w:val="Egyiksem"/>
          <w:rFonts w:ascii="Garamond" w:eastAsia="Garamond" w:hAnsi="Garamond"/>
          <w:sz w:val="28"/>
          <w:szCs w:val="28"/>
        </w:rPr>
        <w:t xml:space="preserve"> annak eltörlésével nem jött újra létre. Új</w:t>
      </w:r>
      <w:r w:rsidRPr="008E6DC6">
        <w:rPr>
          <w:rStyle w:val="Egyiksem"/>
          <w:rFonts w:ascii="Garamond" w:eastAsia="Garamond" w:hAnsi="Garamond"/>
          <w:sz w:val="28"/>
          <w:szCs w:val="28"/>
        </w:rPr>
        <w:t xml:space="preserve"> szponzorokat találni szinte lehetetlen feladat</w:t>
      </w:r>
      <w:r w:rsidR="00CA6182">
        <w:rPr>
          <w:rStyle w:val="Egyiksem"/>
          <w:rFonts w:ascii="Garamond" w:eastAsia="Garamond" w:hAnsi="Garamond"/>
          <w:sz w:val="28"/>
          <w:szCs w:val="28"/>
        </w:rPr>
        <w:t>, de persze próbálkozunk.</w:t>
      </w:r>
      <w:r w:rsidRPr="008E6DC6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="00841E56" w:rsidRPr="008E6DC6">
        <w:rPr>
          <w:rFonts w:ascii="Garamond" w:hAnsi="Garamond"/>
          <w:sz w:val="28"/>
          <w:szCs w:val="28"/>
        </w:rPr>
        <w:t>2011</w:t>
      </w:r>
      <w:r w:rsidR="00EF5F2D">
        <w:rPr>
          <w:rFonts w:ascii="Garamond" w:hAnsi="Garamond"/>
          <w:sz w:val="28"/>
          <w:szCs w:val="28"/>
        </w:rPr>
        <w:t xml:space="preserve"> </w:t>
      </w:r>
      <w:r w:rsidR="00841E56" w:rsidRPr="008E6DC6">
        <w:rPr>
          <w:rFonts w:ascii="Garamond" w:hAnsi="Garamond"/>
          <w:sz w:val="28"/>
          <w:szCs w:val="28"/>
        </w:rPr>
        <w:t xml:space="preserve">óta színházunk fő támogatója a </w:t>
      </w:r>
      <w:proofErr w:type="spellStart"/>
      <w:r w:rsidR="00841E56" w:rsidRPr="008E6DC6">
        <w:rPr>
          <w:rFonts w:ascii="Garamond" w:hAnsi="Garamond"/>
          <w:sz w:val="28"/>
          <w:szCs w:val="28"/>
        </w:rPr>
        <w:t>Mastercard</w:t>
      </w:r>
      <w:proofErr w:type="spellEnd"/>
      <w:r w:rsidR="00841E56" w:rsidRPr="008E6DC6">
        <w:rPr>
          <w:rFonts w:ascii="Garamond" w:hAnsi="Garamond"/>
          <w:sz w:val="28"/>
          <w:szCs w:val="28"/>
        </w:rPr>
        <w:t xml:space="preserve">, </w:t>
      </w:r>
      <w:r w:rsidR="00841E56">
        <w:rPr>
          <w:rFonts w:ascii="Garamond" w:hAnsi="Garamond"/>
          <w:sz w:val="28"/>
          <w:szCs w:val="28"/>
        </w:rPr>
        <w:t>bízunk benne, hogy</w:t>
      </w:r>
      <w:r w:rsidR="00841E56" w:rsidRPr="008E6DC6">
        <w:rPr>
          <w:rFonts w:ascii="Garamond" w:hAnsi="Garamond"/>
          <w:sz w:val="28"/>
          <w:szCs w:val="28"/>
        </w:rPr>
        <w:t xml:space="preserve"> 202</w:t>
      </w:r>
      <w:r w:rsidR="00CA6182">
        <w:rPr>
          <w:rFonts w:ascii="Garamond" w:hAnsi="Garamond"/>
          <w:sz w:val="28"/>
          <w:szCs w:val="28"/>
        </w:rPr>
        <w:t>3</w:t>
      </w:r>
      <w:r w:rsidR="00841E56" w:rsidRPr="008E6DC6">
        <w:rPr>
          <w:rFonts w:ascii="Garamond" w:hAnsi="Garamond"/>
          <w:sz w:val="28"/>
          <w:szCs w:val="28"/>
        </w:rPr>
        <w:t xml:space="preserve">-re is sikerül a reklámszerződésünket meghosszabbítani, </w:t>
      </w:r>
      <w:r w:rsidR="00841E56" w:rsidRPr="008E6DC6">
        <w:rPr>
          <w:rStyle w:val="Egyiksem"/>
          <w:rFonts w:ascii="Garamond" w:hAnsi="Garamond"/>
          <w:sz w:val="28"/>
          <w:szCs w:val="28"/>
        </w:rPr>
        <w:t>noha látszik, hogy a támogatásuk csökkenő tendenciát mutat.</w:t>
      </w:r>
    </w:p>
    <w:p w14:paraId="2B62760B" w14:textId="17D296CD" w:rsidR="00154CDC" w:rsidRPr="008E6DC6" w:rsidRDefault="00154CDC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</w:p>
    <w:p w14:paraId="7B574D46" w14:textId="6E2059C5" w:rsidR="00154CDC" w:rsidRDefault="00841E56" w:rsidP="008E6DC6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Style w:val="Egyiksem"/>
          <w:rFonts w:ascii="Garamond" w:eastAsia="Garamond" w:hAnsi="Garamond"/>
          <w:sz w:val="28"/>
          <w:szCs w:val="28"/>
        </w:rPr>
        <w:t>Ezzel szemben</w:t>
      </w:r>
      <w:r w:rsidR="00154CDC" w:rsidRPr="008E6DC6">
        <w:rPr>
          <w:rStyle w:val="Egyiksem"/>
          <w:rFonts w:ascii="Garamond" w:eastAsia="Garamond" w:hAnsi="Garamond"/>
          <w:sz w:val="28"/>
          <w:szCs w:val="28"/>
        </w:rPr>
        <w:t xml:space="preserve"> a magánemberek </w:t>
      </w:r>
      <w:r>
        <w:rPr>
          <w:rStyle w:val="Egyiksem"/>
          <w:rFonts w:ascii="Garamond" w:eastAsia="Garamond" w:hAnsi="Garamond"/>
          <w:sz w:val="28"/>
          <w:szCs w:val="28"/>
        </w:rPr>
        <w:t>támogatása nőtt</w:t>
      </w:r>
      <w:r w:rsidR="00154CDC" w:rsidRPr="008E6DC6">
        <w:rPr>
          <w:rStyle w:val="Egyiksem"/>
          <w:rFonts w:ascii="Garamond" w:eastAsia="Garamond" w:hAnsi="Garamond"/>
          <w:sz w:val="28"/>
          <w:szCs w:val="28"/>
        </w:rPr>
        <w:t xml:space="preserve">, </w:t>
      </w:r>
      <w:r>
        <w:rPr>
          <w:rStyle w:val="Egyiksem"/>
          <w:rFonts w:ascii="Garamond" w:eastAsia="Garamond" w:hAnsi="Garamond"/>
          <w:sz w:val="28"/>
          <w:szCs w:val="28"/>
        </w:rPr>
        <w:t>de nyilvánvalóan ennek mértéke nem éri el a céges támogatások nagyságát.</w:t>
      </w:r>
      <w:r w:rsidR="00154CDC" w:rsidRPr="008E6DC6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="00154CDC" w:rsidRPr="008E6DC6">
        <w:rPr>
          <w:rFonts w:ascii="Garamond" w:hAnsi="Garamond"/>
          <w:sz w:val="28"/>
          <w:szCs w:val="28"/>
        </w:rPr>
        <w:t xml:space="preserve">Fennállása óta a Katonában bérletek nincsenek, ezzel párhuzamosan viszont egyre népszerűbb az úgynevezett pártoló programunk, melyben nézőink anyagilag támogathatják színházunk művészi munkáját, ezzel együtt pedig kedvezményekben és exkluzív szolgáltatásokban </w:t>
      </w:r>
      <w:r w:rsidR="00154CDC" w:rsidRPr="008E6DC6">
        <w:rPr>
          <w:rFonts w:ascii="Garamond" w:hAnsi="Garamond"/>
          <w:sz w:val="28"/>
          <w:szCs w:val="28"/>
        </w:rPr>
        <w:lastRenderedPageBreak/>
        <w:t>részesülhetnek. A pártoló rendszerünk tagsága az elmúlt évek alatt megtöbbszöröződött.</w:t>
      </w:r>
    </w:p>
    <w:p w14:paraId="6A20D539" w14:textId="1B3D7CF0" w:rsidR="009313E5" w:rsidRDefault="009313E5" w:rsidP="008E6DC6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Új elemként bevezetjük a vállalati támogatói rendszerünket</w:t>
      </w:r>
      <w:r w:rsidR="009E0143">
        <w:rPr>
          <w:rFonts w:ascii="Garamond" w:hAnsi="Garamond"/>
          <w:sz w:val="28"/>
          <w:szCs w:val="28"/>
        </w:rPr>
        <w:t xml:space="preserve">, hátha így könnyebben be tudunk vonzani a </w:t>
      </w:r>
      <w:r w:rsidR="00CE0350">
        <w:rPr>
          <w:rFonts w:ascii="Garamond" w:hAnsi="Garamond"/>
          <w:sz w:val="28"/>
          <w:szCs w:val="28"/>
        </w:rPr>
        <w:t>színházba akár kisebb, akár nagyobb cégeket.</w:t>
      </w:r>
    </w:p>
    <w:p w14:paraId="16865F3F" w14:textId="77777777" w:rsidR="00EF5F2D" w:rsidRPr="008E6DC6" w:rsidRDefault="00EF5F2D" w:rsidP="008E6DC6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6B4E3D8" w14:textId="1310CEF1" w:rsidR="00154CDC" w:rsidRDefault="007D4578" w:rsidP="005056AF">
      <w:pPr>
        <w:pStyle w:val="Listaszerbekezds"/>
        <w:spacing w:line="360" w:lineRule="auto"/>
        <w:rPr>
          <w:rStyle w:val="Egyiksem"/>
          <w:rFonts w:ascii="Garamond" w:eastAsia="Garamond" w:hAnsi="Garamond"/>
          <w:b/>
          <w:bCs/>
          <w:sz w:val="28"/>
          <w:szCs w:val="28"/>
        </w:rPr>
      </w:pPr>
      <w:r>
        <w:rPr>
          <w:rStyle w:val="Egyiksem"/>
          <w:rFonts w:ascii="Garamond" w:eastAsia="Garamond" w:hAnsi="Garamond"/>
          <w:b/>
          <w:bCs/>
          <w:sz w:val="28"/>
          <w:szCs w:val="28"/>
        </w:rPr>
        <w:t>p</w:t>
      </w:r>
      <w:r w:rsidRPr="007D4578">
        <w:rPr>
          <w:rStyle w:val="Egyiksem"/>
          <w:rFonts w:ascii="Garamond" w:eastAsia="Garamond" w:hAnsi="Garamond"/>
          <w:b/>
          <w:bCs/>
          <w:sz w:val="28"/>
          <w:szCs w:val="28"/>
        </w:rPr>
        <w:t>ályázat</w:t>
      </w:r>
    </w:p>
    <w:p w14:paraId="37619F94" w14:textId="16A4C9FD" w:rsidR="00EF5F2D" w:rsidRPr="00736D61" w:rsidRDefault="00736D61" w:rsidP="00736D61">
      <w:pPr>
        <w:spacing w:line="360" w:lineRule="auto"/>
        <w:rPr>
          <w:rStyle w:val="Egyiksem"/>
          <w:rFonts w:ascii="Garamond" w:eastAsia="Arial" w:hAnsi="Garamond"/>
          <w:sz w:val="28"/>
          <w:szCs w:val="28"/>
        </w:rPr>
      </w:pPr>
      <w:r w:rsidRPr="00736D61">
        <w:rPr>
          <w:rFonts w:ascii="Garamond" w:eastAsia="Arial" w:hAnsi="Garamond"/>
          <w:sz w:val="28"/>
          <w:szCs w:val="28"/>
        </w:rPr>
        <w:t>2022-ben a 20%-os béremeléshez kapcsolódó pályázat valósult meg, 2023-ra, nem tervezünk pályázati pénzekkel.</w:t>
      </w:r>
      <w:r w:rsidR="00BF052F">
        <w:rPr>
          <w:rFonts w:ascii="Garamond" w:eastAsia="Arial" w:hAnsi="Garamond"/>
          <w:sz w:val="28"/>
          <w:szCs w:val="28"/>
        </w:rPr>
        <w:t xml:space="preserve"> Az 1.450 ezer forint 2022. évről áthúzódó összeg.</w:t>
      </w:r>
    </w:p>
    <w:p w14:paraId="5C854DA8" w14:textId="77777777" w:rsidR="008E6DC6" w:rsidRDefault="008E6DC6" w:rsidP="008E6DC6">
      <w:pPr>
        <w:pStyle w:val="Listaszerbekezds"/>
        <w:spacing w:line="360" w:lineRule="auto"/>
        <w:ind w:left="0"/>
        <w:rPr>
          <w:rStyle w:val="Egyiksem"/>
        </w:rPr>
      </w:pPr>
    </w:p>
    <w:p w14:paraId="4A3841AD" w14:textId="043155A0" w:rsidR="00154CDC" w:rsidRPr="00321C9C" w:rsidRDefault="00154CDC" w:rsidP="00321C9C">
      <w:pPr>
        <w:pStyle w:val="Listaszerbekezds"/>
        <w:spacing w:line="360" w:lineRule="auto"/>
        <w:ind w:left="0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Az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rt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kesít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s nettó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árbev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tele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s az egy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b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bev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telek sorok r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szletes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bemutatása: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559"/>
        <w:gridCol w:w="1701"/>
      </w:tblGrid>
      <w:tr w:rsidR="008E6DC6" w14:paraId="34B660B2" w14:textId="77777777" w:rsidTr="00321C9C">
        <w:tc>
          <w:tcPr>
            <w:tcW w:w="3397" w:type="dxa"/>
          </w:tcPr>
          <w:p w14:paraId="67662DCC" w14:textId="6C4DE4B6" w:rsidR="008E6DC6" w:rsidRP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Megnevezés</w:t>
            </w:r>
          </w:p>
        </w:tc>
        <w:tc>
          <w:tcPr>
            <w:tcW w:w="1134" w:type="dxa"/>
          </w:tcPr>
          <w:p w14:paraId="21CAA7AD" w14:textId="50C6A9BF" w:rsid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20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</w:t>
            </w:r>
            <w:r w:rsidR="001F707A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.</w:t>
            </w:r>
          </w:p>
          <w:p w14:paraId="55F7D009" w14:textId="007BA08B" w:rsidR="008E6DC6" w:rsidRP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v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árható</w:t>
            </w:r>
          </w:p>
        </w:tc>
        <w:tc>
          <w:tcPr>
            <w:tcW w:w="1276" w:type="dxa"/>
          </w:tcPr>
          <w:p w14:paraId="72A2A850" w14:textId="4F6EC225" w:rsid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1F707A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3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.</w:t>
            </w:r>
          </w:p>
          <w:p w14:paraId="1EF4DCD0" w14:textId="517C9F60" w:rsidR="008E6DC6" w:rsidRP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terv</w:t>
            </w:r>
          </w:p>
        </w:tc>
        <w:tc>
          <w:tcPr>
            <w:tcW w:w="1559" w:type="dxa"/>
          </w:tcPr>
          <w:p w14:paraId="32C7CE7C" w14:textId="2095ED22" w:rsidR="008E6DC6" w:rsidRP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1F707A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3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/202</w:t>
            </w:r>
            <w:r w:rsidR="001F707A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br/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14:paraId="1BA7DCBB" w14:textId="30D3C3E4" w:rsid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202</w:t>
            </w:r>
            <w:r w:rsidR="001F707A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3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év</w:t>
            </w:r>
          </w:p>
          <w:p w14:paraId="36494A5B" w14:textId="2E55480E" w:rsidR="008E6DC6" w:rsidRPr="008E6DC6" w:rsidRDefault="008E6DC6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megoszlás </w:t>
            </w:r>
            <w:r w:rsidR="00321C9C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br/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(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%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 w:rsidR="008E6DC6" w14:paraId="24B5FBCF" w14:textId="77777777" w:rsidTr="00321C9C">
        <w:tc>
          <w:tcPr>
            <w:tcW w:w="3397" w:type="dxa"/>
          </w:tcPr>
          <w:p w14:paraId="67EADF00" w14:textId="73E9A139" w:rsid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Jegybevétel és bérlet</w:t>
            </w:r>
            <w:r>
              <w:rPr>
                <w:rFonts w:ascii="Garamond" w:hAnsi="Garamond"/>
                <w:color w:val="auto"/>
                <w:sz w:val="28"/>
                <w:szCs w:val="28"/>
              </w:rPr>
              <w:t>-</w:t>
            </w: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bevétel</w:t>
            </w:r>
          </w:p>
        </w:tc>
        <w:tc>
          <w:tcPr>
            <w:tcW w:w="1134" w:type="dxa"/>
          </w:tcPr>
          <w:p w14:paraId="3879F1AB" w14:textId="19D32631" w:rsidR="008E6DC6" w:rsidRDefault="00D976D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285103</w:t>
            </w:r>
          </w:p>
        </w:tc>
        <w:tc>
          <w:tcPr>
            <w:tcW w:w="1276" w:type="dxa"/>
          </w:tcPr>
          <w:p w14:paraId="393911D3" w14:textId="4A3B3CAD" w:rsidR="008E6DC6" w:rsidRDefault="00D976D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230000</w:t>
            </w:r>
          </w:p>
        </w:tc>
        <w:tc>
          <w:tcPr>
            <w:tcW w:w="1559" w:type="dxa"/>
          </w:tcPr>
          <w:p w14:paraId="5D6DAA49" w14:textId="39F6648B" w:rsidR="008E6DC6" w:rsidRDefault="005A59CC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80,7</w:t>
            </w:r>
          </w:p>
        </w:tc>
        <w:tc>
          <w:tcPr>
            <w:tcW w:w="1701" w:type="dxa"/>
          </w:tcPr>
          <w:p w14:paraId="532A9C2B" w14:textId="70A7E881" w:rsidR="008E6DC6" w:rsidRDefault="002B21F4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16,58</w:t>
            </w:r>
          </w:p>
        </w:tc>
      </w:tr>
      <w:tr w:rsidR="008E6DC6" w14:paraId="15A4DC36" w14:textId="77777777" w:rsidTr="00321C9C">
        <w:tc>
          <w:tcPr>
            <w:tcW w:w="3397" w:type="dxa"/>
          </w:tcPr>
          <w:p w14:paraId="1E2D306A" w14:textId="7272D659" w:rsid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Bérleti díj</w:t>
            </w:r>
          </w:p>
        </w:tc>
        <w:tc>
          <w:tcPr>
            <w:tcW w:w="1134" w:type="dxa"/>
          </w:tcPr>
          <w:p w14:paraId="46A7266D" w14:textId="3AB7642F" w:rsidR="008E6DC6" w:rsidRDefault="00D976D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4248</w:t>
            </w:r>
          </w:p>
        </w:tc>
        <w:tc>
          <w:tcPr>
            <w:tcW w:w="1276" w:type="dxa"/>
          </w:tcPr>
          <w:p w14:paraId="157A0E39" w14:textId="641B8618" w:rsidR="008E6DC6" w:rsidRDefault="00D976D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8020</w:t>
            </w:r>
          </w:p>
        </w:tc>
        <w:tc>
          <w:tcPr>
            <w:tcW w:w="1559" w:type="dxa"/>
          </w:tcPr>
          <w:p w14:paraId="06806665" w14:textId="2D158258" w:rsidR="008E6DC6" w:rsidRDefault="00787A9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188,8</w:t>
            </w:r>
          </w:p>
        </w:tc>
        <w:tc>
          <w:tcPr>
            <w:tcW w:w="1701" w:type="dxa"/>
          </w:tcPr>
          <w:p w14:paraId="06E4E153" w14:textId="49850538" w:rsidR="008E6DC6" w:rsidRDefault="007A2B9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Style w:val="Egyiksem"/>
                <w:rFonts w:ascii="Garamond" w:eastAsia="Garamond" w:hAnsi="Garamond"/>
                <w:sz w:val="28"/>
                <w:szCs w:val="28"/>
              </w:rPr>
            </w:pPr>
            <w:r>
              <w:rPr>
                <w:color w:val="auto"/>
              </w:rPr>
              <w:t>0,58</w:t>
            </w:r>
          </w:p>
        </w:tc>
      </w:tr>
      <w:tr w:rsidR="008E6DC6" w14:paraId="19086C85" w14:textId="77777777" w:rsidTr="00321C9C">
        <w:tc>
          <w:tcPr>
            <w:tcW w:w="3397" w:type="dxa"/>
          </w:tcPr>
          <w:p w14:paraId="7E9F257C" w14:textId="3CD9F17D" w:rsidR="008E6DC6" w:rsidRP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Közhasznú</w:t>
            </w:r>
            <w:r>
              <w:rPr>
                <w:rFonts w:ascii="Garamond" w:hAnsi="Garamond"/>
                <w:color w:val="auto"/>
                <w:sz w:val="28"/>
                <w:szCs w:val="28"/>
              </w:rPr>
              <w:t xml:space="preserve"> </w:t>
            </w: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tevékenység</w:t>
            </w:r>
            <w:r>
              <w:rPr>
                <w:rFonts w:ascii="Garamond" w:hAnsi="Garamond"/>
                <w:color w:val="auto"/>
                <w:sz w:val="28"/>
                <w:szCs w:val="28"/>
              </w:rPr>
              <w:br/>
            </w: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egyéb árbevétele</w:t>
            </w:r>
          </w:p>
        </w:tc>
        <w:tc>
          <w:tcPr>
            <w:tcW w:w="1134" w:type="dxa"/>
          </w:tcPr>
          <w:p w14:paraId="3A6DFC5C" w14:textId="6C1C6EDB" w:rsidR="008E6DC6" w:rsidRPr="008E6DC6" w:rsidRDefault="00257B5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21475</w:t>
            </w:r>
          </w:p>
        </w:tc>
        <w:tc>
          <w:tcPr>
            <w:tcW w:w="1276" w:type="dxa"/>
          </w:tcPr>
          <w:p w14:paraId="28772812" w14:textId="370DBEF6" w:rsidR="008E6DC6" w:rsidRPr="008E6DC6" w:rsidRDefault="00257B5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15000</w:t>
            </w:r>
          </w:p>
        </w:tc>
        <w:tc>
          <w:tcPr>
            <w:tcW w:w="1559" w:type="dxa"/>
          </w:tcPr>
          <w:p w14:paraId="7E48FB6C" w14:textId="7AAFD6ED" w:rsidR="008E6DC6" w:rsidRPr="008E6DC6" w:rsidRDefault="00787A9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69,9</w:t>
            </w:r>
          </w:p>
        </w:tc>
        <w:tc>
          <w:tcPr>
            <w:tcW w:w="1701" w:type="dxa"/>
          </w:tcPr>
          <w:p w14:paraId="50E269FA" w14:textId="0FF0C274" w:rsidR="008E6DC6" w:rsidRPr="008E6DC6" w:rsidRDefault="007A2B9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1,08</w:t>
            </w:r>
          </w:p>
        </w:tc>
      </w:tr>
      <w:tr w:rsidR="008E6DC6" w14:paraId="7D49AF1C" w14:textId="77777777" w:rsidTr="00321C9C">
        <w:tc>
          <w:tcPr>
            <w:tcW w:w="3397" w:type="dxa"/>
          </w:tcPr>
          <w:p w14:paraId="4D231545" w14:textId="6CFB01EA" w:rsidR="008E6DC6" w:rsidRP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Export árbevétel</w:t>
            </w:r>
          </w:p>
        </w:tc>
        <w:tc>
          <w:tcPr>
            <w:tcW w:w="1134" w:type="dxa"/>
          </w:tcPr>
          <w:p w14:paraId="55F3C551" w14:textId="2ED28EBD" w:rsidR="008E6DC6" w:rsidRPr="008E6DC6" w:rsidRDefault="00257B5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21431</w:t>
            </w:r>
          </w:p>
        </w:tc>
        <w:tc>
          <w:tcPr>
            <w:tcW w:w="1276" w:type="dxa"/>
          </w:tcPr>
          <w:p w14:paraId="03E598AF" w14:textId="5C4C0397" w:rsidR="008E6DC6" w:rsidRPr="008E6DC6" w:rsidRDefault="00257B58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15000</w:t>
            </w:r>
          </w:p>
        </w:tc>
        <w:tc>
          <w:tcPr>
            <w:tcW w:w="1559" w:type="dxa"/>
          </w:tcPr>
          <w:p w14:paraId="1A1F2667" w14:textId="2AD63F33" w:rsidR="008E6DC6" w:rsidRPr="008E6DC6" w:rsidRDefault="000A7D3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70,0</w:t>
            </w:r>
          </w:p>
        </w:tc>
        <w:tc>
          <w:tcPr>
            <w:tcW w:w="1701" w:type="dxa"/>
          </w:tcPr>
          <w:p w14:paraId="3810F311" w14:textId="2CB9DCE8" w:rsidR="008E6DC6" w:rsidRPr="008E6DC6" w:rsidRDefault="007A2B9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1,08</w:t>
            </w:r>
          </w:p>
        </w:tc>
      </w:tr>
      <w:tr w:rsidR="00617422" w14:paraId="40CBA4C2" w14:textId="77777777" w:rsidTr="00321C9C">
        <w:tc>
          <w:tcPr>
            <w:tcW w:w="3397" w:type="dxa"/>
          </w:tcPr>
          <w:p w14:paraId="5AA88285" w14:textId="5F82F9A8" w:rsidR="00617422" w:rsidRPr="008E6DC6" w:rsidRDefault="00617422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Cs/>
                <w:color w:val="auto"/>
                <w:sz w:val="28"/>
                <w:szCs w:val="28"/>
              </w:rPr>
              <w:t>Vállalkozási tevékenység egyéb árbevétele</w:t>
            </w:r>
          </w:p>
        </w:tc>
        <w:tc>
          <w:tcPr>
            <w:tcW w:w="1134" w:type="dxa"/>
          </w:tcPr>
          <w:p w14:paraId="0DA41797" w14:textId="4AF3828E" w:rsidR="00617422" w:rsidRDefault="00CF0B8E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Cs/>
                <w:color w:val="auto"/>
                <w:sz w:val="28"/>
                <w:szCs w:val="28"/>
              </w:rPr>
              <w:t>2645</w:t>
            </w:r>
          </w:p>
        </w:tc>
        <w:tc>
          <w:tcPr>
            <w:tcW w:w="1276" w:type="dxa"/>
          </w:tcPr>
          <w:p w14:paraId="6B29A537" w14:textId="77777777" w:rsidR="00617422" w:rsidRDefault="00617422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B41303" w14:textId="77777777" w:rsidR="00617422" w:rsidRDefault="00617422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4A2073" w14:textId="77777777" w:rsidR="00617422" w:rsidRDefault="00617422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8E6DC6" w14:paraId="4CCF8EB1" w14:textId="77777777" w:rsidTr="00321C9C">
        <w:tc>
          <w:tcPr>
            <w:tcW w:w="3397" w:type="dxa"/>
          </w:tcPr>
          <w:p w14:paraId="2BCC7C83" w14:textId="55AB0EDB" w:rsidR="008E6DC6" w:rsidRP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Cs/>
                <w:color w:val="auto"/>
                <w:sz w:val="28"/>
                <w:szCs w:val="28"/>
              </w:rPr>
              <w:t>Közvetített szolgáltatás</w:t>
            </w:r>
          </w:p>
        </w:tc>
        <w:tc>
          <w:tcPr>
            <w:tcW w:w="1134" w:type="dxa"/>
          </w:tcPr>
          <w:p w14:paraId="5ED17D50" w14:textId="06803F5A" w:rsidR="008E6DC6" w:rsidRPr="008E6DC6" w:rsidRDefault="00A241BE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Cs/>
                <w:color w:val="auto"/>
                <w:sz w:val="28"/>
                <w:szCs w:val="28"/>
              </w:rPr>
              <w:t>372</w:t>
            </w:r>
          </w:p>
        </w:tc>
        <w:tc>
          <w:tcPr>
            <w:tcW w:w="1276" w:type="dxa"/>
          </w:tcPr>
          <w:p w14:paraId="25C14A18" w14:textId="67A74FD8" w:rsidR="008E6DC6" w:rsidRPr="008E6DC6" w:rsidRDefault="00A241BE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14:paraId="03444101" w14:textId="324ED758" w:rsidR="008E6DC6" w:rsidRPr="008E6DC6" w:rsidRDefault="000A7D3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32,3</w:t>
            </w:r>
          </w:p>
        </w:tc>
        <w:tc>
          <w:tcPr>
            <w:tcW w:w="1701" w:type="dxa"/>
          </w:tcPr>
          <w:p w14:paraId="6C7E855F" w14:textId="56DE4327" w:rsidR="008E6DC6" w:rsidRPr="008E6DC6" w:rsidRDefault="009416DB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0,01</w:t>
            </w:r>
          </w:p>
        </w:tc>
      </w:tr>
      <w:tr w:rsidR="008E6DC6" w14:paraId="2B023223" w14:textId="77777777" w:rsidTr="00321C9C">
        <w:tc>
          <w:tcPr>
            <w:tcW w:w="3397" w:type="dxa"/>
          </w:tcPr>
          <w:p w14:paraId="40052A05" w14:textId="553C7208" w:rsidR="008E6DC6" w:rsidRPr="008E6DC6" w:rsidRDefault="008E6DC6" w:rsidP="008E6D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Értékesítés nettó árbevétele összesen</w:t>
            </w:r>
          </w:p>
        </w:tc>
        <w:tc>
          <w:tcPr>
            <w:tcW w:w="1134" w:type="dxa"/>
          </w:tcPr>
          <w:p w14:paraId="2129D058" w14:textId="606AF75F" w:rsidR="008E6DC6" w:rsidRPr="008E6DC6" w:rsidRDefault="00CF0B8E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335274</w:t>
            </w:r>
          </w:p>
        </w:tc>
        <w:tc>
          <w:tcPr>
            <w:tcW w:w="1276" w:type="dxa"/>
          </w:tcPr>
          <w:p w14:paraId="5C2A813B" w14:textId="7C7158F2" w:rsidR="008E6DC6" w:rsidRPr="008E6DC6" w:rsidRDefault="00CF0B8E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268140</w:t>
            </w:r>
          </w:p>
        </w:tc>
        <w:tc>
          <w:tcPr>
            <w:tcW w:w="1559" w:type="dxa"/>
          </w:tcPr>
          <w:p w14:paraId="65AC964A" w14:textId="3DC475CB" w:rsidR="008E6DC6" w:rsidRPr="008E6DC6" w:rsidRDefault="00577DF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14:paraId="290E7744" w14:textId="76603500" w:rsidR="008E6DC6" w:rsidRPr="008E6DC6" w:rsidRDefault="007A2B97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19,33</w:t>
            </w:r>
          </w:p>
        </w:tc>
      </w:tr>
      <w:tr w:rsidR="00321C9C" w14:paraId="4E81BF2D" w14:textId="77777777" w:rsidTr="00321C9C">
        <w:tc>
          <w:tcPr>
            <w:tcW w:w="3397" w:type="dxa"/>
          </w:tcPr>
          <w:p w14:paraId="16C55AE5" w14:textId="3F3E19B3" w:rsidR="00321C9C" w:rsidRPr="008E6DC6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Fenntartói támogatás</w:t>
            </w:r>
          </w:p>
        </w:tc>
        <w:tc>
          <w:tcPr>
            <w:tcW w:w="1134" w:type="dxa"/>
          </w:tcPr>
          <w:p w14:paraId="2C3CB399" w14:textId="72F4F5DE" w:rsidR="00321C9C" w:rsidRPr="008E6DC6" w:rsidRDefault="00E1366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826149</w:t>
            </w:r>
          </w:p>
        </w:tc>
        <w:tc>
          <w:tcPr>
            <w:tcW w:w="1276" w:type="dxa"/>
          </w:tcPr>
          <w:p w14:paraId="2FC2B519" w14:textId="086D72E3" w:rsidR="00321C9C" w:rsidRPr="008E6DC6" w:rsidRDefault="000B040F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</w:t>
            </w:r>
            <w:r w:rsidR="00AA305D">
              <w:rPr>
                <w:rFonts w:ascii="Garamond" w:hAnsi="Garamond"/>
                <w:color w:val="auto"/>
                <w:sz w:val="28"/>
                <w:szCs w:val="28"/>
              </w:rPr>
              <w:t>107306</w:t>
            </w:r>
          </w:p>
        </w:tc>
        <w:tc>
          <w:tcPr>
            <w:tcW w:w="1559" w:type="dxa"/>
          </w:tcPr>
          <w:p w14:paraId="5BAA429E" w14:textId="400D3D79" w:rsidR="00321C9C" w:rsidRPr="008E6DC6" w:rsidRDefault="00AA305D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134,0</w:t>
            </w:r>
          </w:p>
        </w:tc>
        <w:tc>
          <w:tcPr>
            <w:tcW w:w="1701" w:type="dxa"/>
          </w:tcPr>
          <w:p w14:paraId="2DCA8CA1" w14:textId="0AED5911" w:rsidR="00321C9C" w:rsidRPr="008E6DC6" w:rsidRDefault="00AA305D" w:rsidP="00842828">
            <w:pP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79,84</w:t>
            </w:r>
          </w:p>
        </w:tc>
      </w:tr>
      <w:tr w:rsidR="00032C9B" w14:paraId="5C2F2E13" w14:textId="77777777" w:rsidTr="00321C9C">
        <w:tc>
          <w:tcPr>
            <w:tcW w:w="3397" w:type="dxa"/>
          </w:tcPr>
          <w:p w14:paraId="18246DFB" w14:textId="302EF07D" w:rsidR="00032C9B" w:rsidRPr="008E6DC6" w:rsidRDefault="00032C9B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Ágazati támogatás</w:t>
            </w:r>
          </w:p>
        </w:tc>
        <w:tc>
          <w:tcPr>
            <w:tcW w:w="1134" w:type="dxa"/>
          </w:tcPr>
          <w:p w14:paraId="489BFC04" w14:textId="77777777" w:rsidR="00032C9B" w:rsidRDefault="00032C9B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200A62" w14:textId="4E7EA656" w:rsidR="00032C9B" w:rsidRDefault="00032C9B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B1EC8" w14:textId="77777777" w:rsidR="00032C9B" w:rsidRDefault="00032C9B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189594" w14:textId="6BBFFDD1" w:rsidR="00032C9B" w:rsidRDefault="00032C9B" w:rsidP="00842828">
            <w:pP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21C9C" w14:paraId="7108C23D" w14:textId="77777777" w:rsidTr="00321C9C">
        <w:tc>
          <w:tcPr>
            <w:tcW w:w="3397" w:type="dxa"/>
          </w:tcPr>
          <w:p w14:paraId="3D72B00D" w14:textId="2CE73B1B" w:rsidR="00321C9C" w:rsidRPr="008E6DC6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 xml:space="preserve">Pályázati támogatás   </w:t>
            </w:r>
          </w:p>
        </w:tc>
        <w:tc>
          <w:tcPr>
            <w:tcW w:w="1134" w:type="dxa"/>
          </w:tcPr>
          <w:p w14:paraId="73D8AD93" w14:textId="7F9604AF" w:rsidR="00321C9C" w:rsidRPr="008E6DC6" w:rsidRDefault="00D41F0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98530</w:t>
            </w:r>
          </w:p>
        </w:tc>
        <w:tc>
          <w:tcPr>
            <w:tcW w:w="1276" w:type="dxa"/>
          </w:tcPr>
          <w:p w14:paraId="5A87CBD9" w14:textId="22979D75" w:rsidR="00321C9C" w:rsidRPr="008E6DC6" w:rsidRDefault="00032C9B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1450</w:t>
            </w:r>
          </w:p>
        </w:tc>
        <w:tc>
          <w:tcPr>
            <w:tcW w:w="1559" w:type="dxa"/>
          </w:tcPr>
          <w:p w14:paraId="26A42FF5" w14:textId="118F0CB5" w:rsidR="00321C9C" w:rsidRPr="008E6DC6" w:rsidRDefault="00577DF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101,5</w:t>
            </w:r>
          </w:p>
        </w:tc>
        <w:tc>
          <w:tcPr>
            <w:tcW w:w="1701" w:type="dxa"/>
          </w:tcPr>
          <w:p w14:paraId="03D0819B" w14:textId="25EF8FFD" w:rsidR="00321C9C" w:rsidRPr="008E6DC6" w:rsidRDefault="00294DF3" w:rsidP="00842828">
            <w:pP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0,1</w:t>
            </w:r>
            <w:r w:rsidR="000650AC">
              <w:rPr>
                <w:rFonts w:ascii="Garamond" w:hAnsi="Garamond"/>
                <w:color w:val="auto"/>
                <w:sz w:val="28"/>
                <w:szCs w:val="28"/>
              </w:rPr>
              <w:t>1</w:t>
            </w:r>
          </w:p>
        </w:tc>
      </w:tr>
      <w:tr w:rsidR="00321C9C" w14:paraId="48EB43B0" w14:textId="77777777" w:rsidTr="00321C9C">
        <w:tc>
          <w:tcPr>
            <w:tcW w:w="3397" w:type="dxa"/>
          </w:tcPr>
          <w:p w14:paraId="2582ECFB" w14:textId="5270B96A" w:rsidR="00321C9C" w:rsidRPr="008E6DC6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color w:val="auto"/>
                <w:sz w:val="28"/>
                <w:szCs w:val="28"/>
              </w:rPr>
              <w:t>Egyéb bevétel</w:t>
            </w:r>
          </w:p>
        </w:tc>
        <w:tc>
          <w:tcPr>
            <w:tcW w:w="1134" w:type="dxa"/>
          </w:tcPr>
          <w:p w14:paraId="2ACA2A1C" w14:textId="397E0FDC" w:rsidR="00321C9C" w:rsidRPr="008E6DC6" w:rsidRDefault="00D41F0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2144</w:t>
            </w:r>
          </w:p>
        </w:tc>
        <w:tc>
          <w:tcPr>
            <w:tcW w:w="1276" w:type="dxa"/>
          </w:tcPr>
          <w:p w14:paraId="28BE2E3E" w14:textId="470F38A7" w:rsidR="00321C9C" w:rsidRPr="008E6DC6" w:rsidRDefault="00321C9C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00D199" w14:textId="408EF30E" w:rsidR="00321C9C" w:rsidRPr="008E6DC6" w:rsidRDefault="00321C9C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5A296" w14:textId="2DFD2CF8" w:rsidR="00321C9C" w:rsidRPr="008E6DC6" w:rsidRDefault="00321C9C" w:rsidP="00842828">
            <w:pP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321C9C" w14:paraId="08F0A004" w14:textId="77777777" w:rsidTr="00321C9C">
        <w:tc>
          <w:tcPr>
            <w:tcW w:w="3397" w:type="dxa"/>
          </w:tcPr>
          <w:p w14:paraId="460B1723" w14:textId="14213C08" w:rsidR="00321C9C" w:rsidRPr="008E6DC6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Egyéb bevételek</w:t>
            </w: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összesen</w:t>
            </w:r>
          </w:p>
        </w:tc>
        <w:tc>
          <w:tcPr>
            <w:tcW w:w="1134" w:type="dxa"/>
          </w:tcPr>
          <w:p w14:paraId="32837FD8" w14:textId="74F25BA4" w:rsidR="00321C9C" w:rsidRPr="008E6DC6" w:rsidRDefault="00D41F00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926823</w:t>
            </w:r>
          </w:p>
        </w:tc>
        <w:tc>
          <w:tcPr>
            <w:tcW w:w="1276" w:type="dxa"/>
          </w:tcPr>
          <w:p w14:paraId="79CC4B0C" w14:textId="58FA7C35" w:rsidR="00321C9C" w:rsidRPr="008E6DC6" w:rsidRDefault="000650AC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1108756</w:t>
            </w:r>
          </w:p>
        </w:tc>
        <w:tc>
          <w:tcPr>
            <w:tcW w:w="1559" w:type="dxa"/>
          </w:tcPr>
          <w:p w14:paraId="2D67F370" w14:textId="3B4D6F89" w:rsidR="00321C9C" w:rsidRPr="008E6DC6" w:rsidRDefault="000650AC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119,6</w:t>
            </w:r>
          </w:p>
        </w:tc>
        <w:tc>
          <w:tcPr>
            <w:tcW w:w="1701" w:type="dxa"/>
          </w:tcPr>
          <w:p w14:paraId="07F2CEB5" w14:textId="19BECBED" w:rsidR="00321C9C" w:rsidRPr="008E6DC6" w:rsidRDefault="000650AC" w:rsidP="00842828">
            <w:pP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auto"/>
                <w:sz w:val="28"/>
                <w:szCs w:val="28"/>
              </w:rPr>
              <w:t>79,95</w:t>
            </w:r>
          </w:p>
        </w:tc>
      </w:tr>
      <w:tr w:rsidR="00321C9C" w14:paraId="7AB9C51C" w14:textId="77777777" w:rsidTr="00321C9C">
        <w:tc>
          <w:tcPr>
            <w:tcW w:w="3397" w:type="dxa"/>
          </w:tcPr>
          <w:p w14:paraId="16116E95" w14:textId="388E3BBE" w:rsidR="00321C9C" w:rsidRPr="00321C9C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hAnsi="Garamond"/>
                <w:color w:val="auto"/>
                <w:sz w:val="28"/>
                <w:szCs w:val="28"/>
              </w:rPr>
            </w:pPr>
            <w:r w:rsidRPr="00321C9C">
              <w:rPr>
                <w:rFonts w:ascii="Garamond" w:hAnsi="Garamond"/>
                <w:color w:val="auto"/>
                <w:sz w:val="28"/>
                <w:szCs w:val="28"/>
              </w:rPr>
              <w:t>Pénzügyi műveletek bevétele</w:t>
            </w:r>
          </w:p>
        </w:tc>
        <w:tc>
          <w:tcPr>
            <w:tcW w:w="1134" w:type="dxa"/>
          </w:tcPr>
          <w:p w14:paraId="35CBF8E3" w14:textId="70379D59" w:rsidR="00321C9C" w:rsidRPr="00321C9C" w:rsidRDefault="00026064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22295</w:t>
            </w:r>
          </w:p>
        </w:tc>
        <w:tc>
          <w:tcPr>
            <w:tcW w:w="1276" w:type="dxa"/>
          </w:tcPr>
          <w:p w14:paraId="6D17F421" w14:textId="69FFF2E4" w:rsidR="00321C9C" w:rsidRPr="00321C9C" w:rsidRDefault="00B93A7F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10000</w:t>
            </w:r>
          </w:p>
        </w:tc>
        <w:tc>
          <w:tcPr>
            <w:tcW w:w="1559" w:type="dxa"/>
          </w:tcPr>
          <w:p w14:paraId="4AFD83C2" w14:textId="5D26BF0B" w:rsidR="00321C9C" w:rsidRPr="00321C9C" w:rsidRDefault="00E22C39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color w:val="auto"/>
                <w:sz w:val="28"/>
                <w:szCs w:val="28"/>
              </w:rPr>
              <w:t>44,9</w:t>
            </w:r>
          </w:p>
        </w:tc>
        <w:tc>
          <w:tcPr>
            <w:tcW w:w="1701" w:type="dxa"/>
          </w:tcPr>
          <w:p w14:paraId="7AB4875C" w14:textId="34B4C826" w:rsidR="00321C9C" w:rsidRPr="008E6DC6" w:rsidRDefault="00E22C39" w:rsidP="00842828">
            <w:pPr>
              <w:spacing w:line="360" w:lineRule="auto"/>
              <w:jc w:val="right"/>
              <w:rPr>
                <w:rFonts w:ascii="Garamond" w:hAnsi="Garamond"/>
                <w:b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auto"/>
                <w:sz w:val="28"/>
                <w:szCs w:val="28"/>
              </w:rPr>
              <w:t>0,7</w:t>
            </w:r>
            <w:r w:rsidR="004115CA">
              <w:rPr>
                <w:rFonts w:ascii="Garamond" w:hAnsi="Garamond"/>
                <w:b/>
                <w:color w:val="auto"/>
                <w:sz w:val="28"/>
                <w:szCs w:val="28"/>
              </w:rPr>
              <w:t>2</w:t>
            </w:r>
          </w:p>
        </w:tc>
      </w:tr>
      <w:tr w:rsidR="00321C9C" w14:paraId="45659FBA" w14:textId="77777777" w:rsidTr="00321C9C">
        <w:tc>
          <w:tcPr>
            <w:tcW w:w="3397" w:type="dxa"/>
          </w:tcPr>
          <w:p w14:paraId="1809059D" w14:textId="5793408B" w:rsidR="00321C9C" w:rsidRPr="008E6DC6" w:rsidRDefault="00321C9C" w:rsidP="00321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8E6DC6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Mindösszesen</w:t>
            </w:r>
          </w:p>
        </w:tc>
        <w:tc>
          <w:tcPr>
            <w:tcW w:w="1134" w:type="dxa"/>
          </w:tcPr>
          <w:p w14:paraId="2D29237D" w14:textId="4EEF4143" w:rsidR="00321C9C" w:rsidRPr="008E6DC6" w:rsidRDefault="00B93A7F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1284392</w:t>
            </w:r>
          </w:p>
        </w:tc>
        <w:tc>
          <w:tcPr>
            <w:tcW w:w="1276" w:type="dxa"/>
          </w:tcPr>
          <w:p w14:paraId="1E4348E1" w14:textId="37C559E7" w:rsidR="00321C9C" w:rsidRPr="008E6DC6" w:rsidRDefault="004115CA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1386896</w:t>
            </w:r>
          </w:p>
        </w:tc>
        <w:tc>
          <w:tcPr>
            <w:tcW w:w="1559" w:type="dxa"/>
          </w:tcPr>
          <w:p w14:paraId="164FAABF" w14:textId="2EF8ACF0" w:rsidR="00321C9C" w:rsidRPr="008E6DC6" w:rsidRDefault="004115CA" w:rsidP="00842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right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108,0</w:t>
            </w:r>
          </w:p>
        </w:tc>
        <w:tc>
          <w:tcPr>
            <w:tcW w:w="1701" w:type="dxa"/>
          </w:tcPr>
          <w:p w14:paraId="09560E0C" w14:textId="5370A9D9" w:rsidR="00321C9C" w:rsidRPr="008E6DC6" w:rsidRDefault="009416DB" w:rsidP="00842828">
            <w:pPr>
              <w:spacing w:line="360" w:lineRule="auto"/>
              <w:jc w:val="right"/>
              <w:rPr>
                <w:rFonts w:ascii="Garamond" w:hAnsi="Garamond"/>
                <w:b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100,00</w:t>
            </w:r>
          </w:p>
        </w:tc>
      </w:tr>
    </w:tbl>
    <w:p w14:paraId="206488AA" w14:textId="30A430D9" w:rsidR="008E6DC6" w:rsidRDefault="008E6DC6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</w:p>
    <w:p w14:paraId="25F2BF50" w14:textId="6CA228AA" w:rsidR="00FB7FF3" w:rsidRDefault="00FB7FF3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</w:p>
    <w:p w14:paraId="23FF0256" w14:textId="77777777" w:rsidR="00FB7FF3" w:rsidRPr="008E6DC6" w:rsidRDefault="00FB7FF3" w:rsidP="008E6DC6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</w:p>
    <w:p w14:paraId="23BAEC82" w14:textId="77777777" w:rsidR="00F228E7" w:rsidRDefault="00F228E7" w:rsidP="008E6DC6">
      <w:pPr>
        <w:spacing w:line="360" w:lineRule="auto"/>
        <w:jc w:val="both"/>
        <w:rPr>
          <w:rStyle w:val="Egyiksem"/>
          <w:rFonts w:ascii="Garamond" w:eastAsia="Garamond" w:hAnsi="Garamond"/>
          <w:b/>
          <w:bCs/>
          <w:sz w:val="28"/>
          <w:szCs w:val="28"/>
        </w:rPr>
      </w:pPr>
    </w:p>
    <w:p w14:paraId="6B3C7345" w14:textId="7AA84062" w:rsidR="00154CDC" w:rsidRDefault="00154CDC" w:rsidP="008E6DC6">
      <w:pPr>
        <w:spacing w:line="360" w:lineRule="auto"/>
        <w:jc w:val="both"/>
        <w:rPr>
          <w:rStyle w:val="Egyiksem"/>
          <w:rFonts w:ascii="Garamond" w:eastAsia="Garamond" w:hAnsi="Garamond"/>
          <w:b/>
          <w:bCs/>
          <w:sz w:val="28"/>
          <w:szCs w:val="28"/>
        </w:rPr>
      </w:pPr>
      <w:r w:rsidRPr="00321C9C">
        <w:rPr>
          <w:rStyle w:val="Egyiksem"/>
          <w:rFonts w:ascii="Garamond" w:eastAsia="Garamond" w:hAnsi="Garamond"/>
          <w:b/>
          <w:bCs/>
          <w:sz w:val="28"/>
          <w:szCs w:val="28"/>
        </w:rPr>
        <w:t>Költségek, ráfordítások</w:t>
      </w:r>
    </w:p>
    <w:p w14:paraId="7E2E8D73" w14:textId="77777777" w:rsidR="00321C9C" w:rsidRPr="00321C9C" w:rsidRDefault="00321C9C" w:rsidP="008E6DC6">
      <w:pPr>
        <w:spacing w:line="360" w:lineRule="auto"/>
        <w:jc w:val="both"/>
        <w:rPr>
          <w:rStyle w:val="Egyiksem"/>
          <w:rFonts w:ascii="Garamond" w:eastAsia="Garamond" w:hAnsi="Garamond"/>
          <w:b/>
          <w:bCs/>
          <w:sz w:val="28"/>
          <w:szCs w:val="28"/>
        </w:rPr>
      </w:pPr>
    </w:p>
    <w:p w14:paraId="091F0DB7" w14:textId="0C2BCD32" w:rsidR="00154CDC" w:rsidRPr="00B2494E" w:rsidRDefault="00321C9C" w:rsidP="00321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Style w:val="Egyiksem"/>
          <w:rFonts w:ascii="Garamond" w:eastAsia="Garamond" w:hAnsi="Garamond"/>
          <w:b/>
          <w:bCs/>
          <w:sz w:val="28"/>
          <w:szCs w:val="28"/>
        </w:rPr>
      </w:pPr>
      <w:r>
        <w:rPr>
          <w:rStyle w:val="Egyiksem"/>
          <w:rFonts w:ascii="Garamond" w:eastAsia="Garamond" w:hAnsi="Garamond"/>
          <w:sz w:val="28"/>
          <w:szCs w:val="28"/>
        </w:rPr>
        <w:tab/>
      </w:r>
      <w:r w:rsidRPr="00B2494E">
        <w:rPr>
          <w:rStyle w:val="Egyiksem"/>
          <w:rFonts w:ascii="Garamond" w:eastAsia="Garamond" w:hAnsi="Garamond"/>
          <w:b/>
          <w:bCs/>
          <w:sz w:val="28"/>
          <w:szCs w:val="28"/>
        </w:rPr>
        <w:t>B</w:t>
      </w:r>
      <w:r w:rsidR="00154CDC" w:rsidRPr="00B2494E">
        <w:rPr>
          <w:rStyle w:val="Egyiksem"/>
          <w:rFonts w:ascii="Garamond" w:eastAsia="Garamond" w:hAnsi="Garamond"/>
          <w:b/>
          <w:bCs/>
          <w:sz w:val="28"/>
          <w:szCs w:val="28"/>
        </w:rPr>
        <w:t>érköltségek</w:t>
      </w:r>
    </w:p>
    <w:p w14:paraId="6782B8E4" w14:textId="18D17602" w:rsidR="0094258B" w:rsidRDefault="00154CDC" w:rsidP="00321C9C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 w:rsidRPr="008E6DC6">
        <w:rPr>
          <w:rStyle w:val="Egyiksem"/>
          <w:rFonts w:ascii="Garamond" w:eastAsia="Garamond" w:hAnsi="Garamond"/>
          <w:sz w:val="28"/>
          <w:szCs w:val="28"/>
        </w:rPr>
        <w:t>A színházi dolgozók száma alig változott az elmúlt 10 évben, jelenleg</w:t>
      </w:r>
      <w:r w:rsidR="0094258B">
        <w:rPr>
          <w:rStyle w:val="Egyiksem"/>
          <w:rFonts w:ascii="Garamond" w:eastAsia="Garamond" w:hAnsi="Garamond"/>
          <w:sz w:val="28"/>
          <w:szCs w:val="28"/>
        </w:rPr>
        <w:t xml:space="preserve"> az alkalmazottak száma 9</w:t>
      </w:r>
      <w:r w:rsidR="009300F8">
        <w:rPr>
          <w:rStyle w:val="Egyiksem"/>
          <w:rFonts w:ascii="Garamond" w:eastAsia="Garamond" w:hAnsi="Garamond"/>
          <w:sz w:val="28"/>
          <w:szCs w:val="28"/>
        </w:rPr>
        <w:t>6</w:t>
      </w:r>
      <w:r w:rsidR="00B2494E">
        <w:rPr>
          <w:rStyle w:val="Egyiksem"/>
          <w:rFonts w:ascii="Garamond" w:eastAsia="Garamond" w:hAnsi="Garamond"/>
          <w:sz w:val="28"/>
          <w:szCs w:val="28"/>
        </w:rPr>
        <w:t xml:space="preserve"> </w:t>
      </w:r>
      <w:r w:rsidRPr="008E6DC6">
        <w:rPr>
          <w:rStyle w:val="Egyiksem"/>
          <w:rFonts w:ascii="Garamond" w:eastAsia="Garamond" w:hAnsi="Garamond"/>
          <w:sz w:val="28"/>
          <w:szCs w:val="28"/>
        </w:rPr>
        <w:t>fő</w:t>
      </w:r>
      <w:r w:rsidR="0094258B">
        <w:rPr>
          <w:rStyle w:val="Egyiksem"/>
          <w:rFonts w:ascii="Garamond" w:eastAsia="Garamond" w:hAnsi="Garamond"/>
          <w:sz w:val="28"/>
          <w:szCs w:val="28"/>
        </w:rPr>
        <w:t>.</w:t>
      </w:r>
    </w:p>
    <w:p w14:paraId="095DEEFB" w14:textId="02FD03B4" w:rsidR="0094258B" w:rsidRDefault="0094258B" w:rsidP="00321C9C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>
        <w:rPr>
          <w:rStyle w:val="Egyiksem"/>
          <w:rFonts w:ascii="Garamond" w:eastAsia="Garamond" w:hAnsi="Garamond"/>
          <w:sz w:val="28"/>
          <w:szCs w:val="28"/>
        </w:rPr>
        <w:t>A pandémia okozta nehézségek miatt nem kellett egy munkatársunktól sem megválni</w:t>
      </w:r>
      <w:r w:rsidR="00E32376">
        <w:rPr>
          <w:rStyle w:val="Egyiksem"/>
          <w:rFonts w:ascii="Garamond" w:eastAsia="Garamond" w:hAnsi="Garamond"/>
          <w:sz w:val="28"/>
          <w:szCs w:val="28"/>
        </w:rPr>
        <w:t>, reméljük ez nem fog változni.</w:t>
      </w:r>
      <w:r w:rsidR="00464DED">
        <w:rPr>
          <w:rStyle w:val="Egyiksem"/>
          <w:rFonts w:ascii="Garamond" w:eastAsia="Garamond" w:hAnsi="Garamond"/>
          <w:sz w:val="28"/>
          <w:szCs w:val="28"/>
        </w:rPr>
        <w:t xml:space="preserve"> Ma sokkal inkább az a probléma, hogy tőlünk mennek el, elsősorban a műszaki dolgozók</w:t>
      </w:r>
      <w:r w:rsidR="004E0DAF">
        <w:rPr>
          <w:rStyle w:val="Egyiksem"/>
          <w:rFonts w:ascii="Garamond" w:eastAsia="Garamond" w:hAnsi="Garamond"/>
          <w:sz w:val="28"/>
          <w:szCs w:val="28"/>
        </w:rPr>
        <w:t>, a jóval nagyobb fizetésekért.</w:t>
      </w:r>
    </w:p>
    <w:p w14:paraId="075DCB79" w14:textId="0A468FE7" w:rsidR="00154CDC" w:rsidRPr="008E6DC6" w:rsidRDefault="00154CDC" w:rsidP="00321C9C">
      <w:pPr>
        <w:spacing w:line="360" w:lineRule="auto"/>
        <w:jc w:val="both"/>
        <w:rPr>
          <w:rStyle w:val="Egyiksem"/>
          <w:rFonts w:ascii="Garamond" w:eastAsia="Garamond" w:hAnsi="Garamond"/>
          <w:sz w:val="28"/>
          <w:szCs w:val="28"/>
        </w:rPr>
      </w:pPr>
      <w:r w:rsidRPr="008E6DC6">
        <w:rPr>
          <w:rStyle w:val="Egyiksem"/>
          <w:rFonts w:ascii="Garamond" w:eastAsia="Garamond" w:hAnsi="Garamond"/>
          <w:sz w:val="28"/>
          <w:szCs w:val="28"/>
        </w:rPr>
        <w:t xml:space="preserve"> A színház költségeinek </w:t>
      </w:r>
      <w:r w:rsidR="00F228E7">
        <w:rPr>
          <w:rStyle w:val="Egyiksem"/>
          <w:rFonts w:ascii="Garamond" w:eastAsia="Garamond" w:hAnsi="Garamond"/>
          <w:sz w:val="28"/>
          <w:szCs w:val="28"/>
        </w:rPr>
        <w:t xml:space="preserve">mintegy </w:t>
      </w:r>
      <w:r w:rsidRPr="008E6DC6">
        <w:rPr>
          <w:rStyle w:val="Egyiksem"/>
          <w:rFonts w:ascii="Garamond" w:eastAsia="Garamond" w:hAnsi="Garamond"/>
          <w:sz w:val="28"/>
          <w:szCs w:val="28"/>
        </w:rPr>
        <w:t>5</w:t>
      </w:r>
      <w:r w:rsidR="00975380">
        <w:rPr>
          <w:rStyle w:val="Egyiksem"/>
          <w:rFonts w:ascii="Garamond" w:eastAsia="Garamond" w:hAnsi="Garamond"/>
          <w:sz w:val="28"/>
          <w:szCs w:val="28"/>
        </w:rPr>
        <w:t>0</w:t>
      </w:r>
      <w:r w:rsidRPr="008E6DC6">
        <w:rPr>
          <w:rStyle w:val="Egyiksem"/>
          <w:rFonts w:ascii="Garamond" w:eastAsia="Garamond" w:hAnsi="Garamond"/>
          <w:sz w:val="28"/>
          <w:szCs w:val="28"/>
        </w:rPr>
        <w:t>%-</w:t>
      </w:r>
      <w:r w:rsidR="00F228E7">
        <w:rPr>
          <w:rStyle w:val="Egyiksem"/>
          <w:rFonts w:ascii="Garamond" w:eastAsia="Garamond" w:hAnsi="Garamond"/>
          <w:sz w:val="28"/>
          <w:szCs w:val="28"/>
        </w:rPr>
        <w:t>a</w:t>
      </w:r>
      <w:r w:rsidRPr="008E6DC6">
        <w:rPr>
          <w:rStyle w:val="Egyiksem"/>
          <w:rFonts w:ascii="Garamond" w:eastAsia="Garamond" w:hAnsi="Garamond"/>
          <w:sz w:val="28"/>
          <w:szCs w:val="28"/>
        </w:rPr>
        <w:t xml:space="preserve"> bérköltség</w:t>
      </w:r>
      <w:r w:rsidR="0094258B">
        <w:rPr>
          <w:rStyle w:val="Egyiksem"/>
          <w:rFonts w:ascii="Garamond" w:eastAsia="Garamond" w:hAnsi="Garamond"/>
          <w:sz w:val="28"/>
          <w:szCs w:val="28"/>
        </w:rPr>
        <w:t xml:space="preserve"> les</w:t>
      </w:r>
      <w:r w:rsidR="00B1175C">
        <w:rPr>
          <w:rStyle w:val="Egyiksem"/>
          <w:rFonts w:ascii="Garamond" w:eastAsia="Garamond" w:hAnsi="Garamond"/>
          <w:sz w:val="28"/>
          <w:szCs w:val="28"/>
        </w:rPr>
        <w:t>z, ami a támogatásunk 75%-át tesz ki. Ha ehhez hozzászámítjuk a válla</w:t>
      </w:r>
      <w:r w:rsidR="00457209">
        <w:rPr>
          <w:rStyle w:val="Egyiksem"/>
          <w:rFonts w:ascii="Garamond" w:eastAsia="Garamond" w:hAnsi="Garamond"/>
          <w:sz w:val="28"/>
          <w:szCs w:val="28"/>
        </w:rPr>
        <w:t>l</w:t>
      </w:r>
      <w:r w:rsidR="00B1175C">
        <w:rPr>
          <w:rStyle w:val="Egyiksem"/>
          <w:rFonts w:ascii="Garamond" w:eastAsia="Garamond" w:hAnsi="Garamond"/>
          <w:sz w:val="28"/>
          <w:szCs w:val="28"/>
        </w:rPr>
        <w:t xml:space="preserve">kozói szerződéssel nálunk </w:t>
      </w:r>
      <w:r w:rsidR="00457209">
        <w:rPr>
          <w:rStyle w:val="Egyiksem"/>
          <w:rFonts w:ascii="Garamond" w:eastAsia="Garamond" w:hAnsi="Garamond"/>
          <w:sz w:val="28"/>
          <w:szCs w:val="28"/>
        </w:rPr>
        <w:t>dolgozó műszakot, az összköltségvetésünk</w:t>
      </w:r>
      <w:r w:rsidR="00934097">
        <w:rPr>
          <w:rStyle w:val="Egyiksem"/>
          <w:rFonts w:ascii="Garamond" w:eastAsia="Garamond" w:hAnsi="Garamond"/>
          <w:sz w:val="28"/>
          <w:szCs w:val="28"/>
        </w:rPr>
        <w:t xml:space="preserve"> 70%-át, míg a támogatásunk 95%-át </w:t>
      </w:r>
      <w:r w:rsidR="00B41756">
        <w:rPr>
          <w:rStyle w:val="Egyiksem"/>
          <w:rFonts w:ascii="Garamond" w:eastAsia="Garamond" w:hAnsi="Garamond"/>
          <w:sz w:val="28"/>
          <w:szCs w:val="28"/>
        </w:rPr>
        <w:t>teszi ki a munkáért kifizetett összeg.</w:t>
      </w:r>
    </w:p>
    <w:p w14:paraId="5F2690C7" w14:textId="55262D98" w:rsidR="00F40F35" w:rsidRDefault="0036050E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sz w:val="28"/>
          <w:szCs w:val="28"/>
        </w:rPr>
        <w:t xml:space="preserve">A </w:t>
      </w:r>
      <w:r w:rsidR="00E41F2F">
        <w:rPr>
          <w:rStyle w:val="Egyiksem"/>
          <w:rFonts w:ascii="Garamond" w:hAnsi="Garamond"/>
          <w:sz w:val="28"/>
          <w:szCs w:val="28"/>
        </w:rPr>
        <w:t>2022-re szóló 20</w:t>
      </w:r>
      <w:r w:rsidR="000003BE">
        <w:rPr>
          <w:rStyle w:val="Egyiksem"/>
          <w:rFonts w:ascii="Garamond" w:hAnsi="Garamond"/>
          <w:sz w:val="28"/>
          <w:szCs w:val="28"/>
        </w:rPr>
        <w:t>%</w:t>
      </w:r>
      <w:r w:rsidR="00E41F2F">
        <w:rPr>
          <w:rStyle w:val="Egyiksem"/>
          <w:rFonts w:ascii="Garamond" w:hAnsi="Garamond"/>
          <w:sz w:val="28"/>
          <w:szCs w:val="28"/>
        </w:rPr>
        <w:t>-os béremelés az adott pillanatban valóban számított, de az i</w:t>
      </w:r>
      <w:r w:rsidR="005B420A">
        <w:rPr>
          <w:rStyle w:val="Egyiksem"/>
          <w:rFonts w:ascii="Garamond" w:hAnsi="Garamond"/>
          <w:sz w:val="28"/>
          <w:szCs w:val="28"/>
        </w:rPr>
        <w:t>n</w:t>
      </w:r>
      <w:r w:rsidR="00E41F2F">
        <w:rPr>
          <w:rStyle w:val="Egyiksem"/>
          <w:rFonts w:ascii="Garamond" w:hAnsi="Garamond"/>
          <w:sz w:val="28"/>
          <w:szCs w:val="28"/>
        </w:rPr>
        <w:t xml:space="preserve">fláció miatt már rég nem érezhető belőle semmi. </w:t>
      </w:r>
      <w:r w:rsidR="00383B3D">
        <w:rPr>
          <w:rStyle w:val="Egyiksem"/>
          <w:rFonts w:ascii="Garamond" w:hAnsi="Garamond"/>
          <w:sz w:val="28"/>
          <w:szCs w:val="28"/>
        </w:rPr>
        <w:t xml:space="preserve">A </w:t>
      </w:r>
      <w:r w:rsidR="00432796">
        <w:rPr>
          <w:rStyle w:val="Egyiksem"/>
          <w:rFonts w:ascii="Garamond" w:hAnsi="Garamond"/>
          <w:sz w:val="28"/>
          <w:szCs w:val="28"/>
        </w:rPr>
        <w:t>f</w:t>
      </w:r>
      <w:r w:rsidR="00383B3D">
        <w:rPr>
          <w:rStyle w:val="Egyiksem"/>
          <w:rFonts w:ascii="Garamond" w:hAnsi="Garamond"/>
          <w:sz w:val="28"/>
          <w:szCs w:val="28"/>
        </w:rPr>
        <w:t>enntartó által előírt 16%-os bér</w:t>
      </w:r>
      <w:r w:rsidR="00750A84">
        <w:rPr>
          <w:rStyle w:val="Egyiksem"/>
          <w:rFonts w:ascii="Garamond" w:hAnsi="Garamond"/>
          <w:sz w:val="28"/>
          <w:szCs w:val="28"/>
        </w:rPr>
        <w:t>emelés nagyon fontos a munkavállalók megtartása szempontjából.</w:t>
      </w:r>
      <w:r w:rsidR="00432796">
        <w:rPr>
          <w:rStyle w:val="Egyiksem"/>
          <w:rFonts w:ascii="Garamond" w:hAnsi="Garamond"/>
          <w:sz w:val="28"/>
          <w:szCs w:val="28"/>
        </w:rPr>
        <w:t xml:space="preserve"> A színház problémája annyi lett ettől, hogy a </w:t>
      </w:r>
      <w:r w:rsidR="0017285D">
        <w:rPr>
          <w:rStyle w:val="Egyiksem"/>
          <w:rFonts w:ascii="Garamond" w:hAnsi="Garamond"/>
          <w:sz w:val="28"/>
          <w:szCs w:val="28"/>
        </w:rPr>
        <w:t xml:space="preserve">tényleges összeg és az erre kapott támogatás összeg közti különbséget nekünk kellene megoldani. </w:t>
      </w:r>
      <w:r w:rsidR="00C42C94">
        <w:rPr>
          <w:rStyle w:val="Egyiksem"/>
          <w:rFonts w:ascii="Garamond" w:hAnsi="Garamond"/>
          <w:sz w:val="28"/>
          <w:szCs w:val="28"/>
        </w:rPr>
        <w:t xml:space="preserve">Nagy szükség </w:t>
      </w:r>
      <w:r w:rsidR="00E44E01">
        <w:rPr>
          <w:rStyle w:val="Egyiksem"/>
          <w:rFonts w:ascii="Garamond" w:hAnsi="Garamond"/>
          <w:sz w:val="28"/>
          <w:szCs w:val="28"/>
        </w:rPr>
        <w:t>volt egyébként erre az emelésre, hiszen az óriási infláció miatt</w:t>
      </w:r>
      <w:r w:rsidR="00E33FD4">
        <w:rPr>
          <w:rStyle w:val="Egyiksem"/>
          <w:rFonts w:ascii="Garamond" w:hAnsi="Garamond"/>
          <w:sz w:val="28"/>
          <w:szCs w:val="28"/>
        </w:rPr>
        <w:t xml:space="preserve"> e</w:t>
      </w:r>
      <w:r w:rsidR="004679C8">
        <w:rPr>
          <w:rStyle w:val="Egyiksem"/>
          <w:rFonts w:ascii="Garamond" w:hAnsi="Garamond"/>
          <w:sz w:val="28"/>
          <w:szCs w:val="28"/>
        </w:rPr>
        <w:t xml:space="preserve">gyre nehezebb </w:t>
      </w:r>
      <w:r w:rsidR="00E00DE8">
        <w:rPr>
          <w:rStyle w:val="Egyiksem"/>
          <w:rFonts w:ascii="Garamond" w:hAnsi="Garamond"/>
          <w:sz w:val="28"/>
          <w:szCs w:val="28"/>
        </w:rPr>
        <w:t>megtartani a dolgozókat, leginkább a technikusokat (</w:t>
      </w:r>
      <w:proofErr w:type="spellStart"/>
      <w:r w:rsidR="00E00DE8">
        <w:rPr>
          <w:rStyle w:val="Egyiksem"/>
          <w:rFonts w:ascii="Garamond" w:hAnsi="Garamond"/>
          <w:sz w:val="28"/>
          <w:szCs w:val="28"/>
        </w:rPr>
        <w:t>hangosító</w:t>
      </w:r>
      <w:proofErr w:type="spellEnd"/>
      <w:r w:rsidR="00E00DE8">
        <w:rPr>
          <w:rStyle w:val="Egyiksem"/>
          <w:rFonts w:ascii="Garamond" w:hAnsi="Garamond"/>
          <w:sz w:val="28"/>
          <w:szCs w:val="28"/>
        </w:rPr>
        <w:t xml:space="preserve">, világosító) </w:t>
      </w:r>
      <w:r w:rsidR="006D6DDC">
        <w:rPr>
          <w:rStyle w:val="Egyiksem"/>
          <w:rFonts w:ascii="Garamond" w:hAnsi="Garamond"/>
          <w:sz w:val="28"/>
          <w:szCs w:val="28"/>
        </w:rPr>
        <w:t>Mire valakit találunk, biztos, hogy egy másik már fel is mond, kizárólag a magas fizetésért</w:t>
      </w:r>
      <w:r w:rsidR="00F7576B">
        <w:rPr>
          <w:rStyle w:val="Egyiksem"/>
          <w:rFonts w:ascii="Garamond" w:hAnsi="Garamond"/>
          <w:sz w:val="28"/>
          <w:szCs w:val="28"/>
        </w:rPr>
        <w:t>,</w:t>
      </w:r>
      <w:r w:rsidR="00FA1B15">
        <w:rPr>
          <w:rStyle w:val="Egyiksem"/>
          <w:rFonts w:ascii="Garamond" w:hAnsi="Garamond"/>
          <w:sz w:val="28"/>
          <w:szCs w:val="28"/>
        </w:rPr>
        <w:t xml:space="preserve"> </w:t>
      </w:r>
      <w:r w:rsidR="000E3EDF">
        <w:rPr>
          <w:rStyle w:val="Egyiksem"/>
          <w:rFonts w:ascii="Garamond" w:hAnsi="Garamond"/>
          <w:sz w:val="28"/>
          <w:szCs w:val="28"/>
        </w:rPr>
        <w:t>illetve kedvezőbb munkaidő beosztás miatt.</w:t>
      </w:r>
      <w:r w:rsidR="001876AC">
        <w:rPr>
          <w:rStyle w:val="Egyiksem"/>
          <w:rFonts w:ascii="Garamond" w:hAnsi="Garamond"/>
          <w:sz w:val="28"/>
          <w:szCs w:val="28"/>
        </w:rPr>
        <w:t xml:space="preserve"> Ezeknek a dolgozóknak a </w:t>
      </w:r>
      <w:r w:rsidR="00774476">
        <w:rPr>
          <w:rStyle w:val="Egyiksem"/>
          <w:rFonts w:ascii="Garamond" w:hAnsi="Garamond"/>
          <w:sz w:val="28"/>
          <w:szCs w:val="28"/>
        </w:rPr>
        <w:t xml:space="preserve">hiánya </w:t>
      </w:r>
      <w:r w:rsidR="00F7576B">
        <w:rPr>
          <w:rStyle w:val="Egyiksem"/>
          <w:rFonts w:ascii="Garamond" w:hAnsi="Garamond"/>
          <w:sz w:val="28"/>
          <w:szCs w:val="28"/>
        </w:rPr>
        <w:t>már nem csak</w:t>
      </w:r>
      <w:r w:rsidR="001876AC">
        <w:rPr>
          <w:rStyle w:val="Egyiksem"/>
          <w:rFonts w:ascii="Garamond" w:hAnsi="Garamond"/>
          <w:sz w:val="28"/>
          <w:szCs w:val="28"/>
        </w:rPr>
        <w:t xml:space="preserve"> az előadások színvonalát</w:t>
      </w:r>
      <w:r w:rsidR="00F7576B">
        <w:rPr>
          <w:rStyle w:val="Egyiksem"/>
          <w:rFonts w:ascii="Garamond" w:hAnsi="Garamond"/>
          <w:sz w:val="28"/>
          <w:szCs w:val="28"/>
        </w:rPr>
        <w:t>, de azok megtartását is veszélyeztetik.</w:t>
      </w:r>
    </w:p>
    <w:p w14:paraId="03C1D5B6" w14:textId="2FCD4CA5" w:rsidR="00D14FB0" w:rsidRDefault="00154CDC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  <w:r w:rsidRPr="008E6DC6">
        <w:rPr>
          <w:rStyle w:val="Egyiksem"/>
          <w:rFonts w:ascii="Garamond" w:hAnsi="Garamond"/>
          <w:sz w:val="28"/>
          <w:szCs w:val="28"/>
        </w:rPr>
        <w:t xml:space="preserve"> </w:t>
      </w:r>
      <w:r w:rsidR="0094258B">
        <w:rPr>
          <w:rStyle w:val="Egyiksem"/>
          <w:rFonts w:ascii="Garamond" w:hAnsi="Garamond"/>
          <w:sz w:val="28"/>
          <w:szCs w:val="28"/>
        </w:rPr>
        <w:t>Ezért is</w:t>
      </w:r>
      <w:r w:rsidR="0094258B" w:rsidRPr="008E6DC6">
        <w:rPr>
          <w:rStyle w:val="Egyiksem"/>
          <w:rFonts w:ascii="Garamond" w:hAnsi="Garamond"/>
          <w:sz w:val="28"/>
          <w:szCs w:val="28"/>
        </w:rPr>
        <w:t xml:space="preserve"> </w:t>
      </w:r>
      <w:r w:rsidR="005F2F23">
        <w:rPr>
          <w:rStyle w:val="Egyiksem"/>
          <w:rFonts w:ascii="Garamond" w:hAnsi="Garamond"/>
          <w:sz w:val="28"/>
          <w:szCs w:val="28"/>
        </w:rPr>
        <w:t>lenne égető</w:t>
      </w:r>
      <w:r w:rsidR="0094258B">
        <w:rPr>
          <w:rStyle w:val="Egyiksem"/>
          <w:rFonts w:ascii="Garamond" w:hAnsi="Garamond"/>
          <w:sz w:val="28"/>
          <w:szCs w:val="28"/>
        </w:rPr>
        <w:t xml:space="preserve"> </w:t>
      </w:r>
      <w:proofErr w:type="spellStart"/>
      <w:r w:rsidR="0094258B" w:rsidRPr="008E6DC6">
        <w:rPr>
          <w:rStyle w:val="Egyiksem"/>
          <w:rFonts w:ascii="Garamond" w:hAnsi="Garamond"/>
          <w:sz w:val="28"/>
          <w:szCs w:val="28"/>
        </w:rPr>
        <w:t>szüks</w:t>
      </w:r>
      <w:proofErr w:type="spellEnd"/>
      <w:r w:rsidR="0094258B" w:rsidRPr="008E6DC6">
        <w:rPr>
          <w:rStyle w:val="Egyiksem"/>
          <w:rFonts w:ascii="Garamond" w:hAnsi="Garamond"/>
          <w:sz w:val="28"/>
          <w:szCs w:val="28"/>
          <w:lang w:val="fr-FR"/>
        </w:rPr>
        <w:t>é</w:t>
      </w:r>
      <w:r w:rsidR="0094258B" w:rsidRPr="008E6DC6">
        <w:rPr>
          <w:rStyle w:val="Egyiksem"/>
          <w:rFonts w:ascii="Garamond" w:hAnsi="Garamond"/>
          <w:sz w:val="28"/>
          <w:szCs w:val="28"/>
        </w:rPr>
        <w:t>g létszámbővítésre</w:t>
      </w:r>
      <w:r w:rsidR="0094258B">
        <w:rPr>
          <w:rStyle w:val="Egyiksem"/>
          <w:rFonts w:ascii="Garamond" w:hAnsi="Garamond"/>
          <w:sz w:val="28"/>
          <w:szCs w:val="28"/>
        </w:rPr>
        <w:t>, jutalomfizetésre</w:t>
      </w:r>
      <w:r w:rsidR="00E33FD4">
        <w:rPr>
          <w:rStyle w:val="Egyiksem"/>
          <w:rFonts w:ascii="Garamond" w:hAnsi="Garamond"/>
          <w:sz w:val="28"/>
          <w:szCs w:val="28"/>
        </w:rPr>
        <w:t xml:space="preserve">, </w:t>
      </w:r>
      <w:proofErr w:type="spellStart"/>
      <w:r w:rsidR="005801E9">
        <w:rPr>
          <w:rStyle w:val="Egyiksem"/>
          <w:rFonts w:ascii="Garamond" w:hAnsi="Garamond"/>
          <w:sz w:val="28"/>
          <w:szCs w:val="28"/>
        </w:rPr>
        <w:t>cafeteria</w:t>
      </w:r>
      <w:proofErr w:type="spellEnd"/>
      <w:r w:rsidR="005801E9">
        <w:rPr>
          <w:rStyle w:val="Egyiksem"/>
          <w:rFonts w:ascii="Garamond" w:hAnsi="Garamond"/>
          <w:sz w:val="28"/>
          <w:szCs w:val="28"/>
        </w:rPr>
        <w:t xml:space="preserve">, </w:t>
      </w:r>
      <w:r w:rsidR="00E33FD4">
        <w:rPr>
          <w:rStyle w:val="Egyiksem"/>
          <w:rFonts w:ascii="Garamond" w:hAnsi="Garamond"/>
          <w:sz w:val="28"/>
          <w:szCs w:val="28"/>
        </w:rPr>
        <w:t>rezsitámogatás fizetésére</w:t>
      </w:r>
      <w:r w:rsidR="00D14FB0">
        <w:rPr>
          <w:rStyle w:val="Egyiksem"/>
          <w:rFonts w:ascii="Garamond" w:hAnsi="Garamond"/>
          <w:sz w:val="28"/>
          <w:szCs w:val="28"/>
        </w:rPr>
        <w:t>, de ezekkel nem tudunk tervezni.</w:t>
      </w:r>
    </w:p>
    <w:p w14:paraId="345397F5" w14:textId="30D51F45" w:rsidR="00154CDC" w:rsidRDefault="0094258B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  <w:u w:color="FF0000"/>
        </w:rPr>
      </w:pPr>
      <w:r w:rsidRPr="008E6DC6">
        <w:rPr>
          <w:rStyle w:val="Egyiksem"/>
          <w:rFonts w:ascii="Garamond" w:hAnsi="Garamond"/>
          <w:sz w:val="28"/>
          <w:szCs w:val="28"/>
        </w:rPr>
        <w:t xml:space="preserve"> </w:t>
      </w:r>
      <w:r w:rsidR="00154CDC" w:rsidRPr="008E6DC6">
        <w:rPr>
          <w:rStyle w:val="Egyiksem"/>
          <w:rFonts w:ascii="Garamond" w:hAnsi="Garamond"/>
          <w:sz w:val="28"/>
          <w:szCs w:val="28"/>
          <w:u w:color="FF0000"/>
        </w:rPr>
        <w:t xml:space="preserve">Bízunk benne, hogy a 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tulajdonos ezt a </w:t>
      </w:r>
      <w:proofErr w:type="spellStart"/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>probl</w:t>
      </w:r>
      <w:proofErr w:type="spellEnd"/>
      <w:r w:rsidR="00154CDC" w:rsidRPr="008E6DC6">
        <w:rPr>
          <w:rStyle w:val="Egyiksem"/>
          <w:rFonts w:ascii="Garamond" w:hAnsi="Garamond"/>
          <w:sz w:val="28"/>
          <w:szCs w:val="28"/>
          <w:u w:color="00B050"/>
          <w:lang w:val="fr-FR"/>
        </w:rPr>
        <w:t>é</w:t>
      </w:r>
      <w:proofErr w:type="spellStart"/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>mát</w:t>
      </w:r>
      <w:proofErr w:type="spellEnd"/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 </w:t>
      </w:r>
      <w:r w:rsidR="00D14FB0">
        <w:rPr>
          <w:rStyle w:val="Egyiksem"/>
          <w:rFonts w:ascii="Garamond" w:hAnsi="Garamond"/>
          <w:sz w:val="28"/>
          <w:szCs w:val="28"/>
          <w:u w:color="00B050"/>
        </w:rPr>
        <w:t xml:space="preserve">továbbra is 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figyelemmel </w:t>
      </w:r>
      <w:proofErr w:type="spellStart"/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>kís</w:t>
      </w:r>
      <w:proofErr w:type="spellEnd"/>
      <w:r w:rsidR="00154CDC" w:rsidRPr="008E6DC6">
        <w:rPr>
          <w:rStyle w:val="Egyiksem"/>
          <w:rFonts w:ascii="Garamond" w:hAnsi="Garamond"/>
          <w:sz w:val="28"/>
          <w:szCs w:val="28"/>
          <w:u w:color="00B050"/>
          <w:lang w:val="fr-FR"/>
        </w:rPr>
        <w:t>é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  <w:lang w:val="it-IT"/>
        </w:rPr>
        <w:t xml:space="preserve">ri, </w:t>
      </w:r>
      <w:proofErr w:type="gramStart"/>
      <w:r w:rsidR="00154CDC" w:rsidRPr="008E6DC6">
        <w:rPr>
          <w:rStyle w:val="Egyiksem"/>
          <w:rFonts w:ascii="Garamond" w:hAnsi="Garamond"/>
          <w:sz w:val="28"/>
          <w:szCs w:val="28"/>
          <w:u w:color="00B050"/>
          <w:lang w:val="fr-FR"/>
        </w:rPr>
        <w:t>é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s </w:t>
      </w:r>
      <w:r w:rsidR="00D14FB0">
        <w:rPr>
          <w:rStyle w:val="Egyiksem"/>
          <w:rFonts w:ascii="Garamond" w:hAnsi="Garamond"/>
          <w:sz w:val="28"/>
          <w:szCs w:val="28"/>
          <w:u w:color="00B050"/>
        </w:rPr>
        <w:t xml:space="preserve"> </w:t>
      </w:r>
      <w:r w:rsidR="00774476">
        <w:rPr>
          <w:rStyle w:val="Egyiksem"/>
          <w:rFonts w:ascii="Garamond" w:hAnsi="Garamond"/>
          <w:sz w:val="28"/>
          <w:szCs w:val="28"/>
          <w:u w:color="00B050"/>
        </w:rPr>
        <w:t>lehetősége</w:t>
      </w:r>
      <w:proofErr w:type="gramEnd"/>
      <w:r w:rsidR="00774476">
        <w:rPr>
          <w:rStyle w:val="Egyiksem"/>
          <w:rFonts w:ascii="Garamond" w:hAnsi="Garamond"/>
          <w:sz w:val="28"/>
          <w:szCs w:val="28"/>
          <w:u w:color="00B050"/>
        </w:rPr>
        <w:t xml:space="preserve"> szerint </w:t>
      </w:r>
      <w:r w:rsidR="00D14FB0" w:rsidRPr="008E6DC6">
        <w:rPr>
          <w:rStyle w:val="Egyiksem"/>
          <w:rFonts w:ascii="Garamond" w:hAnsi="Garamond"/>
          <w:sz w:val="28"/>
          <w:szCs w:val="28"/>
          <w:u w:color="00B050"/>
        </w:rPr>
        <w:t>a j</w:t>
      </w:r>
      <w:r w:rsidR="00D14FB0" w:rsidRPr="008E6DC6">
        <w:rPr>
          <w:rStyle w:val="Egyiksem"/>
          <w:rFonts w:ascii="Garamond" w:hAnsi="Garamond"/>
          <w:sz w:val="28"/>
          <w:szCs w:val="28"/>
          <w:u w:color="00B050"/>
          <w:lang w:val="sv-SE"/>
        </w:rPr>
        <w:t>ö</w:t>
      </w:r>
      <w:r w:rsidR="00D14FB0" w:rsidRPr="008E6DC6">
        <w:rPr>
          <w:rStyle w:val="Egyiksem"/>
          <w:rFonts w:ascii="Garamond" w:hAnsi="Garamond"/>
          <w:sz w:val="28"/>
          <w:szCs w:val="28"/>
          <w:u w:color="00B050"/>
        </w:rPr>
        <w:t>vőben</w:t>
      </w:r>
      <w:r w:rsidR="00D14FB0">
        <w:rPr>
          <w:rStyle w:val="Egyiksem"/>
          <w:rFonts w:ascii="Garamond" w:hAnsi="Garamond"/>
          <w:sz w:val="28"/>
          <w:szCs w:val="28"/>
          <w:u w:color="00B050"/>
        </w:rPr>
        <w:t xml:space="preserve"> is</w:t>
      </w:r>
      <w:r w:rsidR="00D14FB0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 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>igyekszik</w:t>
      </w:r>
      <w:r w:rsidR="0042249A">
        <w:rPr>
          <w:rStyle w:val="Egyiksem"/>
          <w:rFonts w:ascii="Garamond" w:hAnsi="Garamond"/>
          <w:sz w:val="28"/>
          <w:szCs w:val="28"/>
          <w:u w:color="00B050"/>
        </w:rPr>
        <w:t xml:space="preserve"> ezt</w:t>
      </w:r>
      <w:r w:rsidR="00154CDC" w:rsidRPr="008E6DC6">
        <w:rPr>
          <w:rStyle w:val="Egyiksem"/>
          <w:rFonts w:ascii="Garamond" w:hAnsi="Garamond"/>
          <w:sz w:val="28"/>
          <w:szCs w:val="28"/>
          <w:u w:color="00B050"/>
        </w:rPr>
        <w:t xml:space="preserve"> </w:t>
      </w:r>
      <w:r w:rsidR="00154CDC" w:rsidRPr="008E6DC6">
        <w:rPr>
          <w:rStyle w:val="Egyiksem"/>
          <w:rFonts w:ascii="Garamond" w:hAnsi="Garamond"/>
          <w:sz w:val="28"/>
          <w:szCs w:val="28"/>
          <w:u w:color="FF0000"/>
        </w:rPr>
        <w:t>orvosolni.</w:t>
      </w:r>
    </w:p>
    <w:p w14:paraId="1B10AEC3" w14:textId="43EAA4E6" w:rsidR="00BA624B" w:rsidRDefault="00321C9C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154CDC" w:rsidRPr="008E6DC6">
        <w:rPr>
          <w:rFonts w:ascii="Garamond" w:hAnsi="Garamond"/>
          <w:sz w:val="28"/>
          <w:szCs w:val="28"/>
        </w:rPr>
        <w:t xml:space="preserve">Az </w:t>
      </w:r>
      <w:r w:rsidR="00154CDC" w:rsidRPr="002D510F">
        <w:rPr>
          <w:rFonts w:ascii="Garamond" w:hAnsi="Garamond"/>
          <w:b/>
          <w:bCs/>
          <w:sz w:val="28"/>
          <w:szCs w:val="28"/>
        </w:rPr>
        <w:t>anyagjellegű ráfordítások</w:t>
      </w:r>
      <w:r w:rsidR="00CD2F64" w:rsidRPr="002D510F">
        <w:rPr>
          <w:rFonts w:ascii="Garamond" w:hAnsi="Garamond"/>
          <w:b/>
          <w:bCs/>
          <w:sz w:val="28"/>
          <w:szCs w:val="28"/>
        </w:rPr>
        <w:t>at</w:t>
      </w:r>
      <w:r w:rsidR="00154CDC" w:rsidRPr="008E6DC6">
        <w:rPr>
          <w:rFonts w:ascii="Garamond" w:hAnsi="Garamond"/>
          <w:sz w:val="28"/>
          <w:szCs w:val="28"/>
        </w:rPr>
        <w:t xml:space="preserve"> két csoportra bontjuk tovább, a produkciókhoz kapcsolódó (bemutatók, repertoár előadások műsoron tartása), illetve az üzemeléshez kapcsolódó kiadások. </w:t>
      </w:r>
    </w:p>
    <w:p w14:paraId="03126FFD" w14:textId="2B5CCF91" w:rsidR="00150DF5" w:rsidRDefault="00150DF5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Jelenleg a legnagyobb gondot az energiaárak emelkedése okozza. </w:t>
      </w:r>
      <w:r w:rsidR="001F7A14">
        <w:rPr>
          <w:rFonts w:ascii="Garamond" w:hAnsi="Garamond"/>
          <w:sz w:val="28"/>
          <w:szCs w:val="28"/>
        </w:rPr>
        <w:t>A Katona gáz szerződését még időben, 2023. novemberig meg tudtuk kötni, ezen mintegy háromszoros emelkedés van.</w:t>
      </w:r>
    </w:p>
    <w:p w14:paraId="2293BD67" w14:textId="1332E093" w:rsidR="001F7A14" w:rsidRDefault="001F7A14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villamos energia tekintetében sokkal nagyobb a probléma</w:t>
      </w:r>
      <w:r w:rsidR="00FA1C4C">
        <w:rPr>
          <w:rFonts w:ascii="Garamond" w:hAnsi="Garamond"/>
          <w:sz w:val="28"/>
          <w:szCs w:val="28"/>
        </w:rPr>
        <w:t xml:space="preserve">. </w:t>
      </w:r>
      <w:r w:rsidR="001A6F89">
        <w:rPr>
          <w:rFonts w:ascii="Garamond" w:hAnsi="Garamond"/>
          <w:sz w:val="28"/>
          <w:szCs w:val="28"/>
        </w:rPr>
        <w:t>Bízva a javulásban, a</w:t>
      </w:r>
      <w:r w:rsidR="00FA1C4C">
        <w:rPr>
          <w:rFonts w:ascii="Garamond" w:hAnsi="Garamond"/>
          <w:sz w:val="28"/>
          <w:szCs w:val="28"/>
        </w:rPr>
        <w:t>z utolsó közbeszerzésünk alapján április végéig kötöttük meg a sze</w:t>
      </w:r>
      <w:r w:rsidR="00A7028A">
        <w:rPr>
          <w:rFonts w:ascii="Garamond" w:hAnsi="Garamond"/>
          <w:sz w:val="28"/>
          <w:szCs w:val="28"/>
        </w:rPr>
        <w:t>r</w:t>
      </w:r>
      <w:r w:rsidR="00FA1C4C">
        <w:rPr>
          <w:rFonts w:ascii="Garamond" w:hAnsi="Garamond"/>
          <w:sz w:val="28"/>
          <w:szCs w:val="28"/>
        </w:rPr>
        <w:t>ződésünket</w:t>
      </w:r>
      <w:r w:rsidR="00A7028A">
        <w:rPr>
          <w:rFonts w:ascii="Garamond" w:hAnsi="Garamond"/>
          <w:sz w:val="28"/>
          <w:szCs w:val="28"/>
        </w:rPr>
        <w:t xml:space="preserve">, mintegy ötszörös áron. Márciusban </w:t>
      </w:r>
      <w:r w:rsidR="001A6F89">
        <w:rPr>
          <w:rFonts w:ascii="Garamond" w:hAnsi="Garamond"/>
          <w:sz w:val="28"/>
          <w:szCs w:val="28"/>
        </w:rPr>
        <w:t>írunk ki újabb közbeszerzést, azt már év végéig</w:t>
      </w:r>
      <w:r w:rsidR="006C0CA8">
        <w:rPr>
          <w:rFonts w:ascii="Garamond" w:hAnsi="Garamond"/>
          <w:sz w:val="28"/>
          <w:szCs w:val="28"/>
        </w:rPr>
        <w:t>. Sajnos a külső körülmények nem adnak okot az optimizmusra, csak reménykedni tudunk egy kedvezőbb tari</w:t>
      </w:r>
      <w:r w:rsidR="00255E36">
        <w:rPr>
          <w:rFonts w:ascii="Garamond" w:hAnsi="Garamond"/>
          <w:sz w:val="28"/>
          <w:szCs w:val="28"/>
        </w:rPr>
        <w:t xml:space="preserve">fában. </w:t>
      </w:r>
    </w:p>
    <w:p w14:paraId="36DFA501" w14:textId="50B11EF6" w:rsidR="00FB5E5B" w:rsidRPr="00F30793" w:rsidRDefault="00FB5E5B" w:rsidP="00F30793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Egyre szigorúbb energiatakarékossági intézkedéseket vezettünk be:</w:t>
      </w:r>
    </w:p>
    <w:p w14:paraId="3CC9DEFF" w14:textId="335B40D4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Azonnal </w:t>
      </w:r>
      <w:r w:rsidR="00BA086B"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277CA8FE" w14:textId="77777777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1.) Fűtési hőfok csökkenté</w:t>
      </w:r>
      <w:r w:rsidRPr="00F30793">
        <w:rPr>
          <w:rFonts w:ascii="Garamond" w:hAnsi="Garamond" w:cs="Calibri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se a színház területén 21 fokról 20 C </w:t>
      </w: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fokra. Munkavédelmi szabály, hogy ülőmunka esetén </w:t>
      </w:r>
      <w:proofErr w:type="spellStart"/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minimim</w:t>
      </w:r>
      <w:proofErr w:type="spellEnd"/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20 fokos hőmérsékletet kell biztosítani</w:t>
      </w:r>
    </w:p>
    <w:p w14:paraId="746BCF45" w14:textId="77777777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2.) Éjszakai temperálás hőfokának csökkentése 15 C fokra. Ez a kazánok éjszakai leállítását jelenti. Eddig 20 fok volt.</w:t>
      </w:r>
    </w:p>
    <w:p w14:paraId="66FB7057" w14:textId="77777777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3.) Fűtési körök eltérő szabályozásának bevezetése. </w:t>
      </w:r>
    </w:p>
    <w:p w14:paraId="5711B78F" w14:textId="4ED2E0CD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4.) Hűtési hőfok növelése 21 C fokra. </w:t>
      </w:r>
    </w:p>
    <w:p w14:paraId="5DBBCFC0" w14:textId="5B8E49A2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5.) Hűtés időbeni korlátozásának bevezetése. A délelőtti próbák miatt fűtünk, délután elkezdünk hűteni, hogy mire jönnek a nézők normális legyen a hőfok. Ezt </w:t>
      </w:r>
      <w:r w:rsidR="006A6442"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kell</w:t>
      </w: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lerövidíteni.</w:t>
      </w:r>
    </w:p>
    <w:p w14:paraId="091DDAAF" w14:textId="7CABC023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6.) Közönségforgalmi terekben LED világítás kibővítése. </w:t>
      </w:r>
    </w:p>
    <w:p w14:paraId="595B2E8F" w14:textId="63F706C8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7.) Mozgásérzékelők és időkapcsolók kiépítése a lehetséges helyekre. </w:t>
      </w:r>
    </w:p>
    <w:p w14:paraId="1A160CA0" w14:textId="77777777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8.) Próbafolyamat átalakítása, -nagyszínpad energiamegtakarítás, próbák munkafényben.</w:t>
      </w:r>
    </w:p>
    <w:p w14:paraId="5AEF2672" w14:textId="77777777" w:rsidR="00FB5E5B" w:rsidRPr="00F30793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30793">
        <w:rPr>
          <w:rFonts w:ascii="Garamond" w:hAnsi="Garamond" w:cs="Calibr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9.) Egyes nagy energiaigényű lámpák mellőzése</w:t>
      </w:r>
    </w:p>
    <w:p w14:paraId="23A2D8D4" w14:textId="77777777" w:rsidR="00FB5E5B" w:rsidRPr="00F04840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4840">
        <w:rPr>
          <w:rFonts w:ascii="Garamond" w:hAnsi="Garamond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396508B2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Középtávú (ezek már folyamatban vannak):</w:t>
      </w:r>
    </w:p>
    <w:p w14:paraId="740B59AC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1.) KAMRA 30 éves relés klímavezérlés cseréje, pontos hő és időbeállítás,</w:t>
      </w:r>
    </w:p>
    <w:p w14:paraId="727C007C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automatikus működés – energiamegtakarítás.</w:t>
      </w:r>
    </w:p>
    <w:p w14:paraId="1A2B8F8F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2.) SUFNI 20 éves relés klímavezérlés cseréje, pontos hő és időbeállítás,</w:t>
      </w:r>
    </w:p>
    <w:p w14:paraId="142F13D4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automatikus működés – energiamegtakarítás</w:t>
      </w:r>
      <w:r w:rsidRPr="00EB7E01">
        <w:rPr>
          <w:rFonts w:ascii="Garamond" w:hAnsi="Garamond" w:cs="Calibri"/>
          <w:color w:val="0000FF"/>
          <w:sz w:val="28"/>
          <w:szCs w:val="28"/>
        </w:rPr>
        <w:t>.</w:t>
      </w:r>
    </w:p>
    <w:p w14:paraId="6D186C4D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3.) Nagyszínpadi gépi húzók 35 éves relés elektromos vezérlés cseréje,</w:t>
      </w:r>
    </w:p>
    <w:p w14:paraId="5CFFC054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– energiatakarékosabb működés.</w:t>
      </w:r>
    </w:p>
    <w:p w14:paraId="5A82482E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</w:p>
    <w:p w14:paraId="5317FB9B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Távlati:</w:t>
      </w:r>
    </w:p>
    <w:p w14:paraId="5A1C3C8D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1.) Nagyszínpadi klíma vízhűtéses kondenzátorainak kiváltása a használt</w:t>
      </w:r>
    </w:p>
    <w:p w14:paraId="084BE5DC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levegő által működtetettre</w:t>
      </w:r>
    </w:p>
    <w:p w14:paraId="62BDED54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2.) További intelligens LED lámpák beszerzése </w:t>
      </w:r>
    </w:p>
    <w:p w14:paraId="2B46A980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3.) Szabadba nyíló nyílászárók cseréje hőszigeteltre</w:t>
      </w:r>
    </w:p>
    <w:p w14:paraId="50E16240" w14:textId="77777777" w:rsidR="00FB5E5B" w:rsidRPr="00EB7E01" w:rsidRDefault="00FB5E5B" w:rsidP="00FB5E5B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8"/>
          <w:szCs w:val="28"/>
        </w:rPr>
      </w:pPr>
      <w:r w:rsidRPr="00EB7E01">
        <w:rPr>
          <w:rFonts w:ascii="Garamond" w:hAnsi="Garamond" w:cs="Calibri"/>
          <w:color w:val="000000"/>
          <w:sz w:val="28"/>
          <w:szCs w:val="28"/>
        </w:rPr>
        <w:t>4.) Belső díszletraktár tető hőszigetelése</w:t>
      </w:r>
    </w:p>
    <w:p w14:paraId="1C5FF5EE" w14:textId="77777777" w:rsidR="00FB5E5B" w:rsidRPr="00EB7E01" w:rsidRDefault="00FB5E5B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6AA074A" w14:textId="2AA36924" w:rsidR="009173FD" w:rsidRDefault="009173FD" w:rsidP="009173F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Az infláció és </w:t>
      </w:r>
      <w:r w:rsidR="007C1A2E">
        <w:rPr>
          <w:rFonts w:ascii="Garamond" w:hAnsi="Garamond"/>
          <w:sz w:val="28"/>
          <w:szCs w:val="28"/>
        </w:rPr>
        <w:t>az</w:t>
      </w:r>
      <w:r>
        <w:rPr>
          <w:rFonts w:ascii="Garamond" w:hAnsi="Garamond"/>
          <w:sz w:val="28"/>
          <w:szCs w:val="28"/>
        </w:rPr>
        <w:t>energi</w:t>
      </w:r>
      <w:r w:rsidR="007C1A2E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>ár</w:t>
      </w:r>
      <w:r w:rsidR="007C1A2E">
        <w:rPr>
          <w:rFonts w:ascii="Garamond" w:hAnsi="Garamond"/>
          <w:sz w:val="28"/>
          <w:szCs w:val="28"/>
        </w:rPr>
        <w:t xml:space="preserve"> növekedésére hivatkozva s</w:t>
      </w:r>
      <w:r>
        <w:rPr>
          <w:rFonts w:ascii="Garamond" w:hAnsi="Garamond"/>
          <w:sz w:val="28"/>
          <w:szCs w:val="28"/>
        </w:rPr>
        <w:t>zolgáltató partnereink egyoldalúan emelik a díjaikat</w:t>
      </w:r>
      <w:r w:rsidR="00A3400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folyamatosan szerződést módosítanak. Több esetben is megpróbáltunk új partnert keresni, de </w:t>
      </w:r>
      <w:r w:rsidR="00A34004">
        <w:rPr>
          <w:rFonts w:ascii="Garamond" w:hAnsi="Garamond"/>
          <w:sz w:val="28"/>
          <w:szCs w:val="28"/>
        </w:rPr>
        <w:t xml:space="preserve">csak </w:t>
      </w:r>
      <w:r>
        <w:rPr>
          <w:rFonts w:ascii="Garamond" w:hAnsi="Garamond"/>
          <w:sz w:val="28"/>
          <w:szCs w:val="28"/>
        </w:rPr>
        <w:t xml:space="preserve">még magasabb vállalási díjakkal szembesültünk. </w:t>
      </w:r>
    </w:p>
    <w:p w14:paraId="178E3C3F" w14:textId="77777777" w:rsidR="009173FD" w:rsidRDefault="009173FD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1E57F15" w14:textId="3C4AAAFB" w:rsidR="00071C11" w:rsidRPr="008E6DC6" w:rsidRDefault="00FA341C" w:rsidP="002D510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Az általános költségek emelkedése miatt s</w:t>
      </w:r>
      <w:r w:rsidR="00071C11" w:rsidRPr="008E6DC6">
        <w:rPr>
          <w:rFonts w:ascii="Garamond" w:hAnsi="Garamond"/>
          <w:sz w:val="28"/>
          <w:szCs w:val="28"/>
        </w:rPr>
        <w:t xml:space="preserve">ajnos a közhasznúsági feladat ellátására az összkiadásnak </w:t>
      </w:r>
      <w:r w:rsidR="00D71505">
        <w:rPr>
          <w:rFonts w:ascii="Garamond" w:hAnsi="Garamond"/>
          <w:sz w:val="28"/>
          <w:szCs w:val="28"/>
        </w:rPr>
        <w:t>egyre</w:t>
      </w:r>
      <w:r w:rsidR="00071C11" w:rsidRPr="008E6DC6">
        <w:rPr>
          <w:rFonts w:ascii="Garamond" w:hAnsi="Garamond"/>
          <w:sz w:val="28"/>
          <w:szCs w:val="28"/>
        </w:rPr>
        <w:t xml:space="preserve"> kis</w:t>
      </w:r>
      <w:r w:rsidR="00D71505">
        <w:rPr>
          <w:rFonts w:ascii="Garamond" w:hAnsi="Garamond"/>
          <w:sz w:val="28"/>
          <w:szCs w:val="28"/>
        </w:rPr>
        <w:t>ebb</w:t>
      </w:r>
      <w:r w:rsidR="00071C11" w:rsidRPr="008E6DC6">
        <w:rPr>
          <w:rFonts w:ascii="Garamond" w:hAnsi="Garamond"/>
          <w:sz w:val="28"/>
          <w:szCs w:val="28"/>
        </w:rPr>
        <w:t xml:space="preserve"> százaléka jut. Egy-egy új produkció bekerülési költsége az elmúlt 10 évben alig változott</w:t>
      </w:r>
      <w:r w:rsidR="00693C92">
        <w:rPr>
          <w:rFonts w:ascii="Garamond" w:hAnsi="Garamond"/>
          <w:sz w:val="28"/>
          <w:szCs w:val="28"/>
        </w:rPr>
        <w:t>, m</w:t>
      </w:r>
      <w:r w:rsidR="0008405E">
        <w:rPr>
          <w:rFonts w:ascii="Garamond" w:hAnsi="Garamond"/>
          <w:sz w:val="28"/>
          <w:szCs w:val="28"/>
        </w:rPr>
        <w:t>ost</w:t>
      </w:r>
      <w:r w:rsidR="00275CCF">
        <w:rPr>
          <w:rFonts w:ascii="Garamond" w:hAnsi="Garamond"/>
          <w:sz w:val="28"/>
          <w:szCs w:val="28"/>
        </w:rPr>
        <w:t xml:space="preserve"> </w:t>
      </w:r>
      <w:r w:rsidR="00D377E4">
        <w:rPr>
          <w:rFonts w:ascii="Garamond" w:hAnsi="Garamond"/>
          <w:sz w:val="28"/>
          <w:szCs w:val="28"/>
        </w:rPr>
        <w:t>is csak az inflá</w:t>
      </w:r>
      <w:r w:rsidR="00A17AF0">
        <w:rPr>
          <w:rFonts w:ascii="Garamond" w:hAnsi="Garamond"/>
          <w:sz w:val="28"/>
          <w:szCs w:val="28"/>
        </w:rPr>
        <w:t>c</w:t>
      </w:r>
      <w:r w:rsidR="00D377E4">
        <w:rPr>
          <w:rFonts w:ascii="Garamond" w:hAnsi="Garamond"/>
          <w:sz w:val="28"/>
          <w:szCs w:val="28"/>
        </w:rPr>
        <w:t>ió miatt</w:t>
      </w:r>
      <w:r w:rsidR="00A17AF0">
        <w:rPr>
          <w:rFonts w:ascii="Garamond" w:hAnsi="Garamond"/>
          <w:sz w:val="28"/>
          <w:szCs w:val="28"/>
        </w:rPr>
        <w:t xml:space="preserve"> nő</w:t>
      </w:r>
      <w:r w:rsidR="0008405E">
        <w:rPr>
          <w:rFonts w:ascii="Garamond" w:hAnsi="Garamond"/>
          <w:sz w:val="28"/>
          <w:szCs w:val="28"/>
        </w:rPr>
        <w:t>. A fa, és vasáru áremelkedése és a munkadíjak megnövekedése miatt</w:t>
      </w:r>
      <w:r w:rsidR="0008405E" w:rsidRPr="00071C11">
        <w:rPr>
          <w:rFonts w:ascii="Garamond" w:hAnsi="Garamond"/>
          <w:sz w:val="28"/>
          <w:szCs w:val="28"/>
        </w:rPr>
        <w:t xml:space="preserve"> </w:t>
      </w:r>
      <w:r w:rsidR="0008405E">
        <w:rPr>
          <w:rFonts w:ascii="Garamond" w:hAnsi="Garamond"/>
          <w:sz w:val="28"/>
          <w:szCs w:val="28"/>
        </w:rPr>
        <w:t xml:space="preserve">egy-egy színházi új bemutató díszletköltsége akár megduplázódhat, </w:t>
      </w:r>
      <w:r w:rsidR="00662154">
        <w:rPr>
          <w:rFonts w:ascii="Garamond" w:hAnsi="Garamond"/>
          <w:sz w:val="28"/>
          <w:szCs w:val="28"/>
        </w:rPr>
        <w:t>a</w:t>
      </w:r>
      <w:r w:rsidR="00071C11" w:rsidRPr="008E6DC6">
        <w:rPr>
          <w:rFonts w:ascii="Garamond" w:hAnsi="Garamond"/>
          <w:sz w:val="28"/>
          <w:szCs w:val="28"/>
        </w:rPr>
        <w:t xml:space="preserve"> </w:t>
      </w:r>
      <w:r w:rsidR="00662154">
        <w:rPr>
          <w:rFonts w:ascii="Garamond" w:hAnsi="Garamond"/>
          <w:sz w:val="28"/>
          <w:szCs w:val="28"/>
        </w:rPr>
        <w:t>j</w:t>
      </w:r>
      <w:r w:rsidR="00E80545">
        <w:rPr>
          <w:rFonts w:ascii="Garamond" w:hAnsi="Garamond"/>
          <w:sz w:val="28"/>
          <w:szCs w:val="28"/>
        </w:rPr>
        <w:t>elenleg</w:t>
      </w:r>
      <w:r w:rsidR="00662154">
        <w:rPr>
          <w:rFonts w:ascii="Garamond" w:hAnsi="Garamond"/>
          <w:sz w:val="28"/>
          <w:szCs w:val="28"/>
        </w:rPr>
        <w:t>i</w:t>
      </w:r>
      <w:r w:rsidR="00E80545">
        <w:rPr>
          <w:rFonts w:ascii="Garamond" w:hAnsi="Garamond"/>
          <w:sz w:val="28"/>
          <w:szCs w:val="28"/>
        </w:rPr>
        <w:t xml:space="preserve"> nagymértékű infláció </w:t>
      </w:r>
      <w:r w:rsidR="0008405E">
        <w:rPr>
          <w:rFonts w:ascii="Garamond" w:hAnsi="Garamond"/>
          <w:sz w:val="28"/>
          <w:szCs w:val="28"/>
        </w:rPr>
        <w:t>miatt</w:t>
      </w:r>
      <w:r w:rsidR="002F605E">
        <w:rPr>
          <w:rFonts w:ascii="Garamond" w:hAnsi="Garamond"/>
          <w:sz w:val="28"/>
          <w:szCs w:val="28"/>
        </w:rPr>
        <w:t xml:space="preserve"> a díszletgyártási költségek jelentősen </w:t>
      </w:r>
      <w:r w:rsidR="0008405E">
        <w:rPr>
          <w:rFonts w:ascii="Garamond" w:hAnsi="Garamond"/>
          <w:sz w:val="28"/>
          <w:szCs w:val="28"/>
        </w:rPr>
        <w:t>nőnek</w:t>
      </w:r>
      <w:r w:rsidR="002F605E">
        <w:rPr>
          <w:rFonts w:ascii="Garamond" w:hAnsi="Garamond"/>
          <w:sz w:val="28"/>
          <w:szCs w:val="28"/>
        </w:rPr>
        <w:t xml:space="preserve">. </w:t>
      </w:r>
      <w:r w:rsidR="00071C11" w:rsidRPr="008E6DC6">
        <w:rPr>
          <w:rFonts w:ascii="Garamond" w:hAnsi="Garamond"/>
          <w:sz w:val="28"/>
          <w:szCs w:val="28"/>
        </w:rPr>
        <w:t xml:space="preserve">A nagyszínpadon átlagosan </w:t>
      </w:r>
      <w:r w:rsidR="001F7A41">
        <w:rPr>
          <w:rFonts w:ascii="Garamond" w:hAnsi="Garamond"/>
          <w:sz w:val="28"/>
          <w:szCs w:val="28"/>
        </w:rPr>
        <w:t>5-10</w:t>
      </w:r>
      <w:r w:rsidR="00071C11" w:rsidRPr="008E6DC6">
        <w:rPr>
          <w:rFonts w:ascii="Garamond" w:hAnsi="Garamond"/>
          <w:sz w:val="28"/>
          <w:szCs w:val="28"/>
        </w:rPr>
        <w:t xml:space="preserve"> millió forint, a Kamrában </w:t>
      </w:r>
      <w:r w:rsidR="001F7A41">
        <w:rPr>
          <w:rFonts w:ascii="Garamond" w:hAnsi="Garamond"/>
          <w:sz w:val="28"/>
          <w:szCs w:val="28"/>
        </w:rPr>
        <w:t>3-5</w:t>
      </w:r>
      <w:r w:rsidR="00071C11" w:rsidRPr="008E6DC6">
        <w:rPr>
          <w:rFonts w:ascii="Garamond" w:hAnsi="Garamond"/>
          <w:sz w:val="28"/>
          <w:szCs w:val="28"/>
        </w:rPr>
        <w:t xml:space="preserve"> millió forint, míg a Sufniban mindössze </w:t>
      </w:r>
      <w:r w:rsidR="001F7A41">
        <w:rPr>
          <w:rFonts w:ascii="Garamond" w:hAnsi="Garamond"/>
          <w:sz w:val="28"/>
          <w:szCs w:val="28"/>
        </w:rPr>
        <w:t>1</w:t>
      </w:r>
      <w:r w:rsidR="00071C11" w:rsidRPr="008E6DC6">
        <w:rPr>
          <w:rFonts w:ascii="Garamond" w:hAnsi="Garamond"/>
          <w:sz w:val="28"/>
          <w:szCs w:val="28"/>
        </w:rPr>
        <w:t xml:space="preserve"> millió forint</w:t>
      </w:r>
      <w:r w:rsidR="001F7A41">
        <w:rPr>
          <w:rFonts w:ascii="Garamond" w:hAnsi="Garamond"/>
          <w:sz w:val="28"/>
          <w:szCs w:val="28"/>
        </w:rPr>
        <w:t xml:space="preserve"> </w:t>
      </w:r>
      <w:r w:rsidR="009B200B">
        <w:rPr>
          <w:rFonts w:ascii="Garamond" w:hAnsi="Garamond"/>
          <w:sz w:val="28"/>
          <w:szCs w:val="28"/>
        </w:rPr>
        <w:t>a többletkiadásunk emiatt.</w:t>
      </w:r>
      <w:r w:rsidR="00071C11" w:rsidRPr="008E6DC6">
        <w:rPr>
          <w:rFonts w:ascii="Garamond" w:hAnsi="Garamond"/>
          <w:sz w:val="28"/>
          <w:szCs w:val="28"/>
        </w:rPr>
        <w:t xml:space="preserve"> </w:t>
      </w:r>
      <w:r w:rsidR="00C45A43">
        <w:rPr>
          <w:rFonts w:ascii="Garamond" w:hAnsi="Garamond"/>
          <w:sz w:val="28"/>
          <w:szCs w:val="28"/>
        </w:rPr>
        <w:t>Ezzel párhuzamosan</w:t>
      </w:r>
      <w:r w:rsidR="00071C11" w:rsidRPr="008E6DC6">
        <w:rPr>
          <w:rFonts w:ascii="Garamond" w:hAnsi="Garamond"/>
          <w:sz w:val="28"/>
          <w:szCs w:val="28"/>
        </w:rPr>
        <w:t xml:space="preserve"> </w:t>
      </w:r>
      <w:r w:rsidR="00A367B3">
        <w:rPr>
          <w:rFonts w:ascii="Garamond" w:hAnsi="Garamond"/>
          <w:sz w:val="28"/>
          <w:szCs w:val="28"/>
        </w:rPr>
        <w:t xml:space="preserve">mind </w:t>
      </w:r>
      <w:r w:rsidR="00071C11" w:rsidRPr="008E6DC6">
        <w:rPr>
          <w:rFonts w:ascii="Garamond" w:hAnsi="Garamond"/>
          <w:sz w:val="28"/>
          <w:szCs w:val="28"/>
        </w:rPr>
        <w:t>a személyi (meghívott tervezők, rendező, vendégművész), mind a</w:t>
      </w:r>
      <w:r w:rsidR="00C45A43">
        <w:rPr>
          <w:rFonts w:ascii="Garamond" w:hAnsi="Garamond"/>
          <w:sz w:val="28"/>
          <w:szCs w:val="28"/>
        </w:rPr>
        <w:t>z egyéb</w:t>
      </w:r>
      <w:r w:rsidR="00071C11" w:rsidRPr="008E6DC6">
        <w:rPr>
          <w:rFonts w:ascii="Garamond" w:hAnsi="Garamond"/>
          <w:sz w:val="28"/>
          <w:szCs w:val="28"/>
        </w:rPr>
        <w:t xml:space="preserve"> dologi kiadások (jelmez, kellék, hangosítási, világítási anyagok stb</w:t>
      </w:r>
      <w:r w:rsidR="004C6879">
        <w:rPr>
          <w:rFonts w:ascii="Garamond" w:hAnsi="Garamond"/>
          <w:sz w:val="28"/>
          <w:szCs w:val="28"/>
        </w:rPr>
        <w:t>.</w:t>
      </w:r>
      <w:r w:rsidR="00071C11" w:rsidRPr="008E6DC6">
        <w:rPr>
          <w:rFonts w:ascii="Garamond" w:hAnsi="Garamond"/>
          <w:sz w:val="28"/>
          <w:szCs w:val="28"/>
        </w:rPr>
        <w:t xml:space="preserve">) </w:t>
      </w:r>
      <w:r w:rsidR="00A367B3">
        <w:rPr>
          <w:rFonts w:ascii="Garamond" w:hAnsi="Garamond"/>
          <w:sz w:val="28"/>
          <w:szCs w:val="28"/>
        </w:rPr>
        <w:t>is emelkednek</w:t>
      </w:r>
      <w:r w:rsidR="00071C11" w:rsidRPr="008E6DC6">
        <w:rPr>
          <w:rFonts w:ascii="Garamond" w:hAnsi="Garamond"/>
          <w:sz w:val="28"/>
          <w:szCs w:val="28"/>
        </w:rPr>
        <w:t xml:space="preserve">. </w:t>
      </w:r>
      <w:r w:rsidR="00C867F4">
        <w:rPr>
          <w:rFonts w:ascii="Garamond" w:hAnsi="Garamond"/>
          <w:sz w:val="28"/>
          <w:szCs w:val="28"/>
        </w:rPr>
        <w:t>De nem biztos, hogy ezt tartani tudjuk, valósz</w:t>
      </w:r>
      <w:r w:rsidR="004A3EC6">
        <w:rPr>
          <w:rFonts w:ascii="Garamond" w:hAnsi="Garamond"/>
          <w:sz w:val="28"/>
          <w:szCs w:val="28"/>
        </w:rPr>
        <w:t>í</w:t>
      </w:r>
      <w:r w:rsidR="0044475A">
        <w:rPr>
          <w:rFonts w:ascii="Garamond" w:hAnsi="Garamond"/>
          <w:sz w:val="28"/>
          <w:szCs w:val="28"/>
        </w:rPr>
        <w:t>nűbb, hogy az egyéb költségnövekedés miatt, az új produkciókra nem tudunk megfelelő összeget fordítani.</w:t>
      </w:r>
    </w:p>
    <w:p w14:paraId="05F951EC" w14:textId="2FA05730" w:rsidR="00154CDC" w:rsidRDefault="00C419D6" w:rsidP="008E6DC6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Persze i</w:t>
      </w:r>
      <w:r w:rsidR="00071C11">
        <w:rPr>
          <w:rFonts w:ascii="Garamond" w:hAnsi="Garamond"/>
          <w:sz w:val="28"/>
          <w:szCs w:val="28"/>
        </w:rPr>
        <w:t>tt</w:t>
      </w:r>
      <w:r w:rsidR="00071C11" w:rsidRPr="008E6DC6">
        <w:rPr>
          <w:rFonts w:ascii="Garamond" w:hAnsi="Garamond"/>
          <w:sz w:val="28"/>
          <w:szCs w:val="28"/>
        </w:rPr>
        <w:t xml:space="preserve"> szerepelnek a repertoáron tartott előadások játszási és karbantartási költségei is</w:t>
      </w:r>
      <w:r w:rsidR="00533371">
        <w:rPr>
          <w:rFonts w:ascii="Garamond" w:hAnsi="Garamond"/>
          <w:sz w:val="28"/>
          <w:szCs w:val="28"/>
        </w:rPr>
        <w:t xml:space="preserve">, azok is emelkednek. </w:t>
      </w:r>
      <w:r w:rsidR="00071C11" w:rsidRPr="008E6DC6">
        <w:rPr>
          <w:rFonts w:ascii="Garamond" w:hAnsi="Garamond"/>
          <w:sz w:val="28"/>
          <w:szCs w:val="28"/>
        </w:rPr>
        <w:t xml:space="preserve"> Jelenleg </w:t>
      </w:r>
      <w:r w:rsidR="00533371">
        <w:rPr>
          <w:rFonts w:ascii="Garamond" w:hAnsi="Garamond"/>
          <w:sz w:val="28"/>
          <w:szCs w:val="28"/>
        </w:rPr>
        <w:t xml:space="preserve">28 </w:t>
      </w:r>
      <w:r w:rsidR="00071C11" w:rsidRPr="008E6DC6">
        <w:rPr>
          <w:rFonts w:ascii="Garamond" w:hAnsi="Garamond"/>
          <w:sz w:val="28"/>
          <w:szCs w:val="28"/>
        </w:rPr>
        <w:t>darab szerepel a Katona műsorán.</w:t>
      </w:r>
    </w:p>
    <w:p w14:paraId="7B54E8FE" w14:textId="62DD1396" w:rsidR="00B85211" w:rsidRDefault="00A23224" w:rsidP="008E6DC6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382EA750" w14:textId="092EA466" w:rsidR="00071C11" w:rsidRDefault="0042249A" w:rsidP="008E6DC6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Mindezek miatt s</w:t>
      </w:r>
      <w:r w:rsidR="00071C11">
        <w:rPr>
          <w:rFonts w:ascii="Garamond" w:hAnsi="Garamond"/>
          <w:sz w:val="28"/>
          <w:szCs w:val="28"/>
        </w:rPr>
        <w:t>zükség volt a tervben megemelni ezt az összeget</w:t>
      </w:r>
      <w:r w:rsidR="004809D2">
        <w:rPr>
          <w:rFonts w:ascii="Garamond" w:hAnsi="Garamond"/>
          <w:sz w:val="28"/>
          <w:szCs w:val="28"/>
        </w:rPr>
        <w:t>, de nem vagyunk abban biztosak, hogy ezt is tartani tudjuk.</w:t>
      </w:r>
    </w:p>
    <w:p w14:paraId="455E327D" w14:textId="77777777" w:rsidR="00321C9C" w:rsidRPr="008E6DC6" w:rsidRDefault="00321C9C" w:rsidP="008E6DC6">
      <w:pPr>
        <w:spacing w:line="360" w:lineRule="auto"/>
        <w:rPr>
          <w:rFonts w:ascii="Garamond" w:hAnsi="Garamond"/>
          <w:sz w:val="28"/>
          <w:szCs w:val="28"/>
        </w:rPr>
      </w:pPr>
    </w:p>
    <w:p w14:paraId="410991EE" w14:textId="344069F5" w:rsidR="00D5153A" w:rsidRPr="005056AF" w:rsidRDefault="004C6879" w:rsidP="005056AF">
      <w:pPr>
        <w:spacing w:line="360" w:lineRule="auto"/>
        <w:rPr>
          <w:rStyle w:val="Egyiksem"/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Az </w:t>
      </w:r>
      <w:r w:rsidRPr="004C6879">
        <w:rPr>
          <w:rFonts w:ascii="Garamond" w:hAnsi="Garamond"/>
          <w:b/>
          <w:bCs/>
          <w:sz w:val="28"/>
          <w:szCs w:val="28"/>
        </w:rPr>
        <w:t>é</w:t>
      </w:r>
      <w:r w:rsidR="00154CDC" w:rsidRPr="004C6879">
        <w:rPr>
          <w:rFonts w:ascii="Garamond" w:hAnsi="Garamond"/>
          <w:b/>
          <w:bCs/>
          <w:sz w:val="28"/>
          <w:szCs w:val="28"/>
        </w:rPr>
        <w:t>rtékcsökkenés</w:t>
      </w:r>
      <w:r w:rsidR="00154CDC" w:rsidRPr="008E6DC6">
        <w:rPr>
          <w:rFonts w:ascii="Garamond" w:hAnsi="Garamond"/>
          <w:sz w:val="28"/>
          <w:szCs w:val="28"/>
        </w:rPr>
        <w:t xml:space="preserve"> évről-évre nő, feladatunknak tekintjük az épület folyamatos állagmegóvását, új technikai eszközöket szerzünk be, illetve a színreviteli költségek értékcsökkenése is nő</w:t>
      </w:r>
      <w:r w:rsidR="005056AF">
        <w:rPr>
          <w:rFonts w:ascii="Garamond" w:hAnsi="Garamond"/>
          <w:sz w:val="28"/>
          <w:szCs w:val="28"/>
        </w:rPr>
        <w:t>.</w:t>
      </w:r>
    </w:p>
    <w:p w14:paraId="700C482D" w14:textId="35FDA73F" w:rsidR="00617139" w:rsidRDefault="00617139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5F05FA98" w14:textId="77777777" w:rsidR="00F30793" w:rsidRPr="008E6DC6" w:rsidRDefault="00F30793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2DEBD77C" w14:textId="2239CF40" w:rsidR="000103D5" w:rsidRPr="008E6DC6" w:rsidRDefault="00154CDC" w:rsidP="000103D5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7.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ab/>
        <w:t>Likviditás biztosításával kapcsolatos c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lok</w:t>
      </w:r>
      <w:proofErr w:type="spellEnd"/>
    </w:p>
    <w:p w14:paraId="717BA402" w14:textId="77777777" w:rsidR="000103D5" w:rsidRDefault="000103D5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</w:p>
    <w:p w14:paraId="01A48AA7" w14:textId="779CFE97" w:rsidR="009017FF" w:rsidRDefault="00154CDC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lastRenderedPageBreak/>
        <w:t xml:space="preserve">Ahogy a Katona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let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ben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eddig mindig, úgy az idei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vben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is fokozott figyelmet szentelünk szí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pt-PT"/>
        </w:rPr>
        <w:t>nh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ázunk likviditására. </w:t>
      </w:r>
      <w:r w:rsidR="00B9477C">
        <w:rPr>
          <w:rStyle w:val="Egyiksem"/>
          <w:rFonts w:ascii="Garamond" w:hAnsi="Garamond"/>
          <w:color w:val="auto"/>
          <w:sz w:val="28"/>
          <w:szCs w:val="28"/>
        </w:rPr>
        <w:t>A Fővárosi Önkormányzat pénzügyi nehézségeit figyelembe véve a támogatáso</w:t>
      </w:r>
      <w:r w:rsidR="00907FF3">
        <w:rPr>
          <w:rStyle w:val="Egyiksem"/>
          <w:rFonts w:ascii="Garamond" w:hAnsi="Garamond"/>
          <w:color w:val="auto"/>
          <w:sz w:val="28"/>
          <w:szCs w:val="28"/>
        </w:rPr>
        <w:t>k utalását közös megegyezéssel átütemezték, a második és harmadik negyedévben csökkentett össz</w:t>
      </w:r>
      <w:r w:rsidR="00D41261">
        <w:rPr>
          <w:rStyle w:val="Egyiksem"/>
          <w:rFonts w:ascii="Garamond" w:hAnsi="Garamond"/>
          <w:color w:val="auto"/>
          <w:sz w:val="28"/>
          <w:szCs w:val="28"/>
        </w:rPr>
        <w:t>e</w:t>
      </w:r>
      <w:r w:rsidR="00907FF3">
        <w:rPr>
          <w:rStyle w:val="Egyiksem"/>
          <w:rFonts w:ascii="Garamond" w:hAnsi="Garamond"/>
          <w:color w:val="auto"/>
          <w:sz w:val="28"/>
          <w:szCs w:val="28"/>
        </w:rPr>
        <w:t>get kapunk</w:t>
      </w:r>
      <w:r w:rsidR="00D41261">
        <w:rPr>
          <w:rStyle w:val="Egyiksem"/>
          <w:rFonts w:ascii="Garamond" w:hAnsi="Garamond"/>
          <w:color w:val="auto"/>
          <w:sz w:val="28"/>
          <w:szCs w:val="28"/>
        </w:rPr>
        <w:t xml:space="preserve">, majd a negyedikben a hiányzó teljes összeget. Az, hogy ez így </w:t>
      </w:r>
      <w:r w:rsidR="000179B2">
        <w:rPr>
          <w:rStyle w:val="Egyiksem"/>
          <w:rFonts w:ascii="Garamond" w:hAnsi="Garamond"/>
          <w:color w:val="auto"/>
          <w:sz w:val="28"/>
          <w:szCs w:val="28"/>
        </w:rPr>
        <w:t>működni tudjon,</w:t>
      </w:r>
      <w:r w:rsidR="00A15688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 w:rsidR="00A15688">
        <w:rPr>
          <w:rStyle w:val="Egyiksem"/>
          <w:rFonts w:ascii="Garamond" w:hAnsi="Garamond"/>
          <w:color w:val="auto"/>
          <w:sz w:val="28"/>
          <w:szCs w:val="28"/>
        </w:rPr>
        <w:t>tartalékainkat</w:t>
      </w:r>
      <w:proofErr w:type="spellEnd"/>
      <w:r w:rsidR="00A15688">
        <w:rPr>
          <w:rStyle w:val="Egyiksem"/>
          <w:rFonts w:ascii="Garamond" w:hAnsi="Garamond"/>
          <w:color w:val="auto"/>
          <w:sz w:val="28"/>
          <w:szCs w:val="28"/>
        </w:rPr>
        <w:t xml:space="preserve"> kell felhasználnunk</w:t>
      </w:r>
      <w:r w:rsidR="00617139">
        <w:rPr>
          <w:rStyle w:val="Egyiksem"/>
          <w:rFonts w:ascii="Garamond" w:hAnsi="Garamond"/>
          <w:color w:val="auto"/>
          <w:sz w:val="28"/>
          <w:szCs w:val="28"/>
        </w:rPr>
        <w:t>, reméljük ki tudunk tartani!</w:t>
      </w:r>
    </w:p>
    <w:p w14:paraId="09F80FC5" w14:textId="77777777" w:rsidR="00F6279C" w:rsidRPr="008E6DC6" w:rsidRDefault="00F6279C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eastAsia="Garamond" w:hAnsi="Garamond" w:cs="Garamond"/>
          <w:color w:val="auto"/>
          <w:sz w:val="28"/>
          <w:szCs w:val="28"/>
        </w:rPr>
        <w:tab/>
      </w:r>
    </w:p>
    <w:p w14:paraId="0C81AB4C" w14:textId="1647CAEA" w:rsidR="00F6279C" w:rsidRPr="008E6DC6" w:rsidRDefault="00F6279C" w:rsidP="008E6DC6">
      <w:pPr>
        <w:spacing w:line="360" w:lineRule="auto"/>
        <w:ind w:left="567" w:hanging="567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8.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ab/>
        <w:t xml:space="preserve">A belső folyamatokkal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sszefü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it-IT"/>
        </w:rPr>
        <w:t>gg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ő terv</w:t>
      </w:r>
      <w:r w:rsidR="00321C9C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c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lok</w:t>
      </w:r>
      <w:proofErr w:type="spellEnd"/>
    </w:p>
    <w:p w14:paraId="0506F74E" w14:textId="77777777" w:rsidR="000103D5" w:rsidRDefault="000103D5" w:rsidP="008E6DC6">
      <w:pPr>
        <w:suppressAutoHyphens w:val="0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222222"/>
          <w:lang w:val="nl-NL"/>
        </w:rPr>
      </w:pPr>
    </w:p>
    <w:p w14:paraId="659534F6" w14:textId="13AD341E" w:rsidR="00F6279C" w:rsidRPr="008E6DC6" w:rsidRDefault="00F6279C" w:rsidP="008E6DC6">
      <w:pPr>
        <w:suppressAutoHyphens w:val="0"/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  <w:u w:color="222222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nl-NL"/>
        </w:rPr>
        <w:t>Bels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ő folyamataink szervez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s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n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l </w:t>
      </w:r>
      <w:r w:rsidR="00026217">
        <w:rPr>
          <w:rStyle w:val="Egyiksem"/>
          <w:rFonts w:ascii="Garamond" w:hAnsi="Garamond"/>
          <w:color w:val="auto"/>
          <w:sz w:val="28"/>
          <w:szCs w:val="28"/>
          <w:u w:color="222222"/>
        </w:rPr>
        <w:t>továbbra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 xml:space="preserve"> maxim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ális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hat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konysággal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kell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műk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djünk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. </w:t>
      </w:r>
    </w:p>
    <w:p w14:paraId="281D9D9B" w14:textId="027A5C01" w:rsidR="00F6279C" w:rsidRPr="008E6DC6" w:rsidRDefault="00F6279C" w:rsidP="008E6DC6">
      <w:pPr>
        <w:suppressAutoHyphens w:val="0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Sokat fejlesztettünk belső és külső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kommunikáci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nkon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az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elmú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da-DK"/>
        </w:rPr>
        <w:t xml:space="preserve">lt 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v</w:t>
      </w:r>
      <w:r w:rsidR="00D5153A">
        <w:rPr>
          <w:rStyle w:val="Egyiksem"/>
          <w:rFonts w:ascii="Garamond" w:hAnsi="Garamond"/>
          <w:color w:val="auto"/>
          <w:sz w:val="28"/>
          <w:szCs w:val="28"/>
          <w:u w:color="222222"/>
        </w:rPr>
        <w:t>ek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ben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. </w:t>
      </w:r>
      <w:r w:rsidR="009017FF">
        <w:rPr>
          <w:rStyle w:val="Egyiksem"/>
          <w:rFonts w:ascii="Garamond" w:hAnsi="Garamond"/>
          <w:color w:val="auto"/>
          <w:sz w:val="28"/>
          <w:szCs w:val="28"/>
          <w:u w:color="222222"/>
        </w:rPr>
        <w:t>Az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de-DE"/>
        </w:rPr>
        <w:t>Ü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zemi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Tanács segíts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g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vel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igyekszü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nl-NL"/>
        </w:rPr>
        <w:t>nk z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kkenőmentesen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párbesz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det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folytatni munkavállal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es-ES_tradnl"/>
        </w:rPr>
        <w:t>ó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ink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sz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lesebb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k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sv-SE"/>
        </w:rPr>
        <w:t>ö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r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>vel</w:t>
      </w:r>
      <w:r w:rsidR="0042334E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>,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 xml:space="preserve"> hatékony </w:t>
      </w:r>
      <w:r w:rsidR="0042334E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 xml:space="preserve">az 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>együttműködés</w:t>
      </w:r>
      <w:r w:rsidR="0042334E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 xml:space="preserve"> velük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>.</w:t>
      </w:r>
    </w:p>
    <w:p w14:paraId="076D8535" w14:textId="412C9995" w:rsidR="00C83FD8" w:rsidRPr="00EB7E01" w:rsidRDefault="009017FF" w:rsidP="00C83FD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Style w:val="Egyiksem"/>
          <w:rFonts w:ascii="Garamond" w:hAnsi="Garamond"/>
          <w:color w:val="auto"/>
          <w:sz w:val="28"/>
          <w:szCs w:val="28"/>
          <w:u w:color="222222"/>
          <w:lang w:val="pt-PT"/>
        </w:rPr>
        <w:t>Továbbra ügyelünk arra, hogy</w:t>
      </w:r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a szín</w:t>
      </w:r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szek</w:t>
      </w:r>
      <w:r>
        <w:rPr>
          <w:rStyle w:val="Egyiksem"/>
          <w:rFonts w:ascii="Garamond" w:hAnsi="Garamond"/>
          <w:color w:val="auto"/>
          <w:sz w:val="28"/>
          <w:szCs w:val="28"/>
          <w:u w:color="222222"/>
        </w:rPr>
        <w:t>et</w:t>
      </w:r>
      <w:proofErr w:type="spellEnd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,  a műszak</w:t>
      </w:r>
      <w:r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ot, </w:t>
      </w:r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foglalkoztató </w:t>
      </w:r>
      <w:proofErr w:type="spellStart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probl</w:t>
      </w:r>
      <w:proofErr w:type="spellEnd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mákat</w:t>
      </w:r>
      <w:proofErr w:type="spellEnd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</w:t>
      </w:r>
      <w:proofErr w:type="spellStart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átbesz</w:t>
      </w:r>
      <w:proofErr w:type="spellEnd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  <w:lang w:val="fr-FR"/>
        </w:rPr>
        <w:t>é</w:t>
      </w:r>
      <w:proofErr w:type="spellStart"/>
      <w:r w:rsidR="00F6279C" w:rsidRPr="008E6DC6">
        <w:rPr>
          <w:rStyle w:val="Egyiksem"/>
          <w:rFonts w:ascii="Garamond" w:hAnsi="Garamond"/>
          <w:color w:val="auto"/>
          <w:sz w:val="28"/>
          <w:szCs w:val="28"/>
          <w:u w:color="222222"/>
        </w:rPr>
        <w:t>ljük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u w:color="222222"/>
        </w:rPr>
        <w:t>, akár személyesen, akár zoomos társulati ülése</w:t>
      </w:r>
      <w:r w:rsidR="008C5B0C">
        <w:rPr>
          <w:rStyle w:val="Egyiksem"/>
          <w:rFonts w:ascii="Garamond" w:hAnsi="Garamond"/>
          <w:color w:val="auto"/>
          <w:sz w:val="28"/>
          <w:szCs w:val="28"/>
          <w:u w:color="222222"/>
        </w:rPr>
        <w:t>n, az évadban többször kapnak írásos tájékoztatót a</w:t>
      </w:r>
      <w:r w:rsidR="00530148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kár művészeti, akár üzemeltetési </w:t>
      </w:r>
      <w:r w:rsidR="00530148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>kérdésekben.</w:t>
      </w:r>
      <w:r w:rsidR="00D96EAC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</w:t>
      </w:r>
      <w:r w:rsidR="00C83FD8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>Utolsó tá</w:t>
      </w:r>
      <w:r w:rsidR="004F655E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>j</w:t>
      </w:r>
      <w:r w:rsidR="00C83FD8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ékoztatónkon </w:t>
      </w:r>
      <w:proofErr w:type="gramStart"/>
      <w:r w:rsidR="00C83FD8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elhangzott </w:t>
      </w:r>
      <w:r w:rsidR="004F655E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>:</w:t>
      </w:r>
      <w:proofErr w:type="gramEnd"/>
      <w:r w:rsidR="004F655E" w:rsidRPr="00EB7E01">
        <w:rPr>
          <w:rStyle w:val="Egyiksem"/>
          <w:rFonts w:ascii="Garamond" w:hAnsi="Garamond"/>
          <w:color w:val="auto"/>
          <w:sz w:val="28"/>
          <w:szCs w:val="28"/>
          <w:u w:color="222222"/>
        </w:rPr>
        <w:t xml:space="preserve"> </w:t>
      </w:r>
      <w:r w:rsidR="004F655E" w:rsidRPr="00EB7E01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 Át kell térnünk egy új gondolkozásra, még inkább szükségünk van mindenki odafigyelésére, még inkább takarékoskodnunk kell. Ez igaz lesz az új bemutatókra, a beszerzésekre, </w:t>
      </w:r>
      <w:proofErr w:type="gramStart"/>
      <w:r w:rsidR="004F655E" w:rsidRPr="00EB7E01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felújításokra ,</w:t>
      </w:r>
      <w:proofErr w:type="gramEnd"/>
      <w:r w:rsidR="004F655E" w:rsidRPr="00EB7E01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de a napi kiadásokra is!</w:t>
      </w:r>
    </w:p>
    <w:p w14:paraId="7170B4EF" w14:textId="0F9BF0A3" w:rsidR="00405DE9" w:rsidRDefault="00405DE9" w:rsidP="008E6DC6">
      <w:pPr>
        <w:suppressAutoHyphens w:val="0"/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222222"/>
        </w:rPr>
      </w:pPr>
    </w:p>
    <w:p w14:paraId="719D1B83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</w:p>
    <w:p w14:paraId="22354484" w14:textId="32003BBA" w:rsidR="000C76FA" w:rsidRPr="000103D5" w:rsidRDefault="0092098C" w:rsidP="000103D5">
      <w:pPr>
        <w:spacing w:line="360" w:lineRule="auto"/>
        <w:ind w:left="567" w:hanging="567"/>
        <w:jc w:val="both"/>
        <w:rPr>
          <w:rStyle w:val="Egyiksem"/>
          <w:rFonts w:ascii="Garamond" w:eastAsia="Garamond" w:hAnsi="Garamond" w:cs="Garamond"/>
          <w:b/>
          <w:bCs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 xml:space="preserve">9. 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ab/>
        <w:t xml:space="preserve">A 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sajá</w:t>
      </w:r>
      <w:proofErr w:type="spellEnd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de-DE"/>
        </w:rPr>
        <w:t>t beruh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ázásokkal kapcsolatos terv c</w:t>
      </w:r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b/>
          <w:bCs/>
          <w:color w:val="auto"/>
          <w:sz w:val="28"/>
          <w:szCs w:val="28"/>
        </w:rPr>
        <w:t>lok</w:t>
      </w:r>
      <w:proofErr w:type="spellEnd"/>
    </w:p>
    <w:p w14:paraId="04F41F57" w14:textId="77777777" w:rsidR="000103D5" w:rsidRDefault="000103D5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</w:rPr>
      </w:pPr>
    </w:p>
    <w:p w14:paraId="70923A97" w14:textId="54ABC58E" w:rsidR="000C76FA" w:rsidRDefault="0092098C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de-DE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</w:rPr>
        <w:t>202</w:t>
      </w:r>
      <w:r w:rsidR="00356515">
        <w:rPr>
          <w:rStyle w:val="Egyiksem"/>
          <w:rFonts w:ascii="Garamond" w:hAnsi="Garamond"/>
          <w:color w:val="auto"/>
          <w:sz w:val="28"/>
          <w:szCs w:val="28"/>
        </w:rPr>
        <w:t>3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-ben a bemutat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es-ES_tradnl"/>
        </w:rPr>
        <w:t>ó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nl-NL"/>
        </w:rPr>
        <w:t>k d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íszlet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- 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</w:rPr>
        <w:t>s színreviteli k</w:t>
      </w:r>
      <w:r w:rsidRPr="008E6DC6">
        <w:rPr>
          <w:rStyle w:val="Egyiksem"/>
          <w:rFonts w:ascii="Garamond" w:hAnsi="Garamond"/>
          <w:color w:val="auto"/>
          <w:sz w:val="28"/>
          <w:szCs w:val="28"/>
          <w:lang w:val="sv-SE"/>
        </w:rPr>
        <w:t>ö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lang w:val="en-US"/>
        </w:rPr>
        <w:t>lts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fr-FR"/>
        </w:rPr>
        <w:t>é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gein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</w:rPr>
        <w:t>felü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l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nem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tervezünk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saját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beruházást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és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felújítást</w:t>
      </w:r>
      <w:proofErr w:type="spellEnd"/>
      <w:r w:rsidR="007C64C6" w:rsidRPr="008E6DC6">
        <w:rPr>
          <w:rStyle w:val="Egyiksem"/>
          <w:rFonts w:ascii="Garamond" w:hAnsi="Garamond"/>
          <w:color w:val="auto"/>
          <w:sz w:val="28"/>
          <w:szCs w:val="28"/>
          <w:lang w:val="de-DE"/>
        </w:rPr>
        <w:t>.</w:t>
      </w:r>
    </w:p>
    <w:p w14:paraId="309F1DB2" w14:textId="011A520A" w:rsidR="003646F9" w:rsidRDefault="003646F9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lang w:val="de-DE"/>
        </w:rPr>
      </w:pP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Bár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szükség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lenne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további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fejlesztésekre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beszerzésekre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ebben a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pénzügyi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helyzetben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fenntartói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segítség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nélkül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nem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merünk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tervezni</w:t>
      </w:r>
      <w:proofErr w:type="spellEnd"/>
      <w:r>
        <w:rPr>
          <w:rStyle w:val="Egyiksem"/>
          <w:rFonts w:ascii="Garamond" w:hAnsi="Garamond"/>
          <w:color w:val="auto"/>
          <w:sz w:val="28"/>
          <w:szCs w:val="28"/>
          <w:lang w:val="de-DE"/>
        </w:rPr>
        <w:t>.</w:t>
      </w:r>
      <w:r w:rsidR="00A9458B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Ha </w:t>
      </w:r>
      <w:proofErr w:type="spellStart"/>
      <w:r w:rsidR="00A9458B">
        <w:rPr>
          <w:rStyle w:val="Egyiksem"/>
          <w:rFonts w:ascii="Garamond" w:hAnsi="Garamond"/>
          <w:color w:val="auto"/>
          <w:sz w:val="28"/>
          <w:szCs w:val="28"/>
          <w:lang w:val="de-DE"/>
        </w:rPr>
        <w:t>év</w:t>
      </w:r>
      <w:proofErr w:type="spellEnd"/>
      <w:r w:rsidR="00A9458B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A9458B">
        <w:rPr>
          <w:rStyle w:val="Egyiksem"/>
          <w:rFonts w:ascii="Garamond" w:hAnsi="Garamond"/>
          <w:color w:val="auto"/>
          <w:sz w:val="28"/>
          <w:szCs w:val="28"/>
          <w:lang w:val="de-DE"/>
        </w:rPr>
        <w:t>közben</w:t>
      </w:r>
      <w:proofErr w:type="spellEnd"/>
      <w:r w:rsidR="00A9458B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valami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mégis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kiderülne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>régi</w:t>
      </w:r>
      <w:proofErr w:type="spellEnd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>felszerelés</w:t>
      </w:r>
      <w:proofErr w:type="spellEnd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>techn</w:t>
      </w:r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>ika</w:t>
      </w:r>
      <w:proofErr w:type="spellEnd"/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>cserére</w:t>
      </w:r>
      <w:proofErr w:type="spellEnd"/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>szorulna</w:t>
      </w:r>
      <w:proofErr w:type="spellEnd"/>
      <w:r w:rsidR="00034A3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,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akkor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arra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az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adott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időben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igyekszünk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majd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>átcsoportosítani</w:t>
      </w:r>
      <w:proofErr w:type="spellEnd"/>
      <w:r w:rsidR="00FE6B89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 </w:t>
      </w:r>
      <w:proofErr w:type="spellStart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>pénzeszközt</w:t>
      </w:r>
      <w:proofErr w:type="spellEnd"/>
      <w:r w:rsidR="000E352C">
        <w:rPr>
          <w:rStyle w:val="Egyiksem"/>
          <w:rFonts w:ascii="Garamond" w:hAnsi="Garamond"/>
          <w:color w:val="auto"/>
          <w:sz w:val="28"/>
          <w:szCs w:val="28"/>
          <w:lang w:val="de-DE"/>
        </w:rPr>
        <w:t xml:space="preserve">. </w:t>
      </w:r>
    </w:p>
    <w:p w14:paraId="06BF4A33" w14:textId="3AA80DF7" w:rsidR="003646F9" w:rsidRDefault="003646F9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5C2C89AE" w14:textId="77777777" w:rsidR="00EB7E01" w:rsidRPr="008E6DC6" w:rsidRDefault="00EB7E01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2C72AE09" w14:textId="7AC187E9" w:rsidR="001C3019" w:rsidRDefault="0092098C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fentiekben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leírtak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és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a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mellékelt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pénzügyi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terv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megvalósításával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színházunk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202</w:t>
      </w:r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3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-b</w:t>
      </w:r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a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n </w:t>
      </w:r>
      <w:proofErr w:type="spellStart"/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még</w:t>
      </w:r>
      <w:proofErr w:type="spellEnd"/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így</w:t>
      </w:r>
      <w:proofErr w:type="spellEnd"/>
      <w:r w:rsidR="00034A3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is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igyekszik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fenntartani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az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elmúlt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42249A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é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v</w:t>
      </w:r>
      <w:r w:rsidR="0042249A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ek</w:t>
      </w:r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ben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elért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művészi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,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szakmai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eredményeit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.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Bízunk</w:t>
      </w:r>
      <w:proofErr w:type="spellEnd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DC63D8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fenntatónkban</w:t>
      </w:r>
      <w:proofErr w:type="spellEnd"/>
      <w:r w:rsidR="00DC63D8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, </w:t>
      </w:r>
      <w:proofErr w:type="spellStart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abban</w:t>
      </w:r>
      <w:proofErr w:type="spellEnd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, </w:t>
      </w:r>
      <w:proofErr w:type="spellStart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hogy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5934A1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továbbra</w:t>
      </w:r>
      <w:proofErr w:type="spellEnd"/>
      <w:r w:rsidR="005934A1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is</w:t>
      </w:r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felelősséggel</w:t>
      </w:r>
      <w:proofErr w:type="spellEnd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gondoskodik</w:t>
      </w:r>
      <w:proofErr w:type="spellEnd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 xml:space="preserve"> </w:t>
      </w:r>
      <w:proofErr w:type="spellStart"/>
      <w:r w:rsidR="00494074" w:rsidRPr="008E6DC6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színházunkról</w:t>
      </w:r>
      <w:proofErr w:type="spellEnd"/>
      <w:r w:rsidR="001C3019"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  <w:t>.</w:t>
      </w:r>
    </w:p>
    <w:p w14:paraId="6C57D3D6" w14:textId="11106B8E" w:rsidR="001C3019" w:rsidRDefault="001C3019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</w:pPr>
    </w:p>
    <w:p w14:paraId="3DFADC16" w14:textId="77777777" w:rsidR="005056AF" w:rsidRDefault="005056AF" w:rsidP="008E6DC6">
      <w:pPr>
        <w:spacing w:line="360" w:lineRule="auto"/>
        <w:jc w:val="both"/>
        <w:rPr>
          <w:rStyle w:val="Egyiksem"/>
          <w:rFonts w:ascii="Garamond" w:hAnsi="Garamond"/>
          <w:color w:val="auto"/>
          <w:sz w:val="28"/>
          <w:szCs w:val="28"/>
          <w:u w:color="FF0000"/>
          <w:lang w:val="en-US"/>
        </w:rPr>
      </w:pPr>
    </w:p>
    <w:p w14:paraId="667DB85E" w14:textId="468B62BD" w:rsidR="000C76FA" w:rsidRPr="008E6DC6" w:rsidRDefault="0092098C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  <w:r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 xml:space="preserve">Budapest, </w:t>
      </w:r>
      <w:r w:rsidR="00EF487B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 xml:space="preserve">2023. </w:t>
      </w:r>
      <w:proofErr w:type="spellStart"/>
      <w:r w:rsidR="00DC63D8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>február</w:t>
      </w:r>
      <w:proofErr w:type="spellEnd"/>
      <w:r w:rsidR="00DC63D8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 xml:space="preserve"> 08.</w:t>
      </w:r>
    </w:p>
    <w:p w14:paraId="0016EBE2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</w:rPr>
      </w:pPr>
    </w:p>
    <w:p w14:paraId="0A63E8A3" w14:textId="77777777" w:rsidR="000C76FA" w:rsidRPr="008E6DC6" w:rsidRDefault="000C76FA" w:rsidP="008E6DC6">
      <w:pPr>
        <w:spacing w:line="360" w:lineRule="auto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  <w:u w:color="202020"/>
          <w:lang w:val="en-US"/>
        </w:rPr>
      </w:pPr>
    </w:p>
    <w:p w14:paraId="35E07D26" w14:textId="67CA9148" w:rsidR="000C76FA" w:rsidRPr="008E6DC6" w:rsidRDefault="005B227B" w:rsidP="008E6DC6">
      <w:pPr>
        <w:spacing w:line="360" w:lineRule="auto"/>
        <w:ind w:left="2832" w:firstLine="708"/>
        <w:jc w:val="both"/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</w:pPr>
      <w:r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 xml:space="preserve">     </w:t>
      </w:r>
      <w:r w:rsidR="0092098C"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>Máté Gábor</w:t>
      </w:r>
      <w:r w:rsidR="002328E8"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ab/>
      </w:r>
      <w:r w:rsidR="002328E8"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ab/>
      </w:r>
      <w:r w:rsidR="002328E8"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ab/>
      </w:r>
    </w:p>
    <w:p w14:paraId="19A4A051" w14:textId="06B831A3" w:rsidR="002328E8" w:rsidRPr="008E6DC6" w:rsidRDefault="002328E8" w:rsidP="008E6DC6">
      <w:pPr>
        <w:spacing w:line="360" w:lineRule="auto"/>
        <w:ind w:left="2832" w:firstLine="708"/>
        <w:jc w:val="both"/>
        <w:rPr>
          <w:rStyle w:val="Egyiksem"/>
          <w:rFonts w:ascii="Garamond" w:eastAsia="Garamond" w:hAnsi="Garamond" w:cs="Garamond"/>
          <w:color w:val="auto"/>
          <w:sz w:val="28"/>
          <w:szCs w:val="28"/>
          <w:u w:color="202020"/>
        </w:rPr>
      </w:pP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>ügyvezető</w:t>
      </w:r>
      <w:proofErr w:type="spellEnd"/>
      <w:r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 xml:space="preserve"> </w:t>
      </w:r>
      <w:proofErr w:type="spellStart"/>
      <w:r w:rsidRPr="008E6DC6">
        <w:rPr>
          <w:rStyle w:val="Egyiksem"/>
          <w:rFonts w:ascii="Garamond" w:hAnsi="Garamond"/>
          <w:color w:val="auto"/>
          <w:sz w:val="28"/>
          <w:szCs w:val="28"/>
          <w:u w:color="202020"/>
          <w:lang w:val="en-US"/>
        </w:rPr>
        <w:t>igazgató</w:t>
      </w:r>
      <w:proofErr w:type="spellEnd"/>
    </w:p>
    <w:p w14:paraId="0AC12B19" w14:textId="77777777" w:rsidR="006906B1" w:rsidRPr="008E6DC6" w:rsidRDefault="006906B1" w:rsidP="008E6DC6">
      <w:pPr>
        <w:spacing w:line="360" w:lineRule="auto"/>
        <w:jc w:val="both"/>
        <w:rPr>
          <w:rStyle w:val="Egyiksem"/>
          <w:rFonts w:ascii="Garamond" w:hAnsi="Garamond"/>
          <w:sz w:val="28"/>
          <w:szCs w:val="28"/>
        </w:rPr>
      </w:pPr>
    </w:p>
    <w:p w14:paraId="2F9F1C0D" w14:textId="77777777" w:rsidR="006906B1" w:rsidRPr="008E6DC6" w:rsidRDefault="006906B1" w:rsidP="008E6DC6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13E4105" w14:textId="77777777" w:rsidR="000C76FA" w:rsidRPr="008E6DC6" w:rsidRDefault="000C76FA" w:rsidP="008E6DC6">
      <w:pPr>
        <w:spacing w:line="360" w:lineRule="auto"/>
        <w:jc w:val="both"/>
        <w:rPr>
          <w:rFonts w:ascii="Garamond" w:hAnsi="Garamond"/>
          <w:color w:val="auto"/>
          <w:sz w:val="28"/>
          <w:szCs w:val="28"/>
        </w:rPr>
      </w:pPr>
    </w:p>
    <w:sectPr w:rsidR="000C76FA" w:rsidRPr="008E6DC6" w:rsidSect="00A5711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3861" w14:textId="77777777" w:rsidR="006157A3" w:rsidRDefault="006157A3">
      <w:r>
        <w:separator/>
      </w:r>
    </w:p>
  </w:endnote>
  <w:endnote w:type="continuationSeparator" w:id="0">
    <w:p w14:paraId="746E4371" w14:textId="77777777" w:rsidR="006157A3" w:rsidRDefault="0061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224A" w14:textId="77777777" w:rsidR="000C76FA" w:rsidRDefault="000C76FA">
    <w:pPr>
      <w:pStyle w:val="Fejlcslbl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4137" w14:textId="77777777" w:rsidR="000C76FA" w:rsidRDefault="000C76FA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195D" w14:textId="77777777" w:rsidR="006157A3" w:rsidRDefault="006157A3">
      <w:r>
        <w:separator/>
      </w:r>
    </w:p>
  </w:footnote>
  <w:footnote w:type="continuationSeparator" w:id="0">
    <w:p w14:paraId="65932F78" w14:textId="77777777" w:rsidR="006157A3" w:rsidRDefault="0061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DFC2" w14:textId="77777777" w:rsidR="000C76FA" w:rsidRDefault="0092098C">
    <w:pPr>
      <w:pStyle w:val="Fejlcslblc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F61E147" wp14:editId="290C3CF5">
              <wp:simplePos x="0" y="0"/>
              <wp:positionH relativeFrom="page">
                <wp:posOffset>7071359</wp:posOffset>
              </wp:positionH>
              <wp:positionV relativeFrom="page">
                <wp:posOffset>10014584</wp:posOffset>
              </wp:positionV>
              <wp:extent cx="485144" cy="280036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144" cy="280036"/>
                        <a:chOff x="-1" y="0"/>
                        <a:chExt cx="485143" cy="28003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2" y="-1"/>
                          <a:ext cx="485144" cy="2800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 txBox="1"/>
                      <wps:spPr>
                        <a:xfrm>
                          <a:off x="-2" y="-1"/>
                          <a:ext cx="485144" cy="2800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8B4683" w14:textId="77777777" w:rsidR="000C76FA" w:rsidRDefault="0092098C">
                            <w:pPr>
                              <w:pStyle w:val="llb"/>
                            </w:pPr>
                            <w:r>
                              <w:rPr>
                                <w:rStyle w:val="Egyiksem"/>
                              </w:rPr>
                              <w:fldChar w:fldCharType="begin"/>
                            </w:r>
                            <w:r>
                              <w:rPr>
                                <w:rStyle w:val="Egyiksem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Egyiksem"/>
                              </w:rPr>
                              <w:fldChar w:fldCharType="separate"/>
                            </w:r>
                            <w:r w:rsidR="003F6828">
                              <w:rPr>
                                <w:rStyle w:val="Egyiksem"/>
                                <w:noProof/>
                              </w:rPr>
                              <w:t>5</w:t>
                            </w:r>
                            <w:r>
                              <w:rPr>
                                <w:rStyle w:val="Egyiksem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61E147" id="officeArt object" o:spid="_x0000_s1026" alt="officeArt object" style="position:absolute;margin-left:556.8pt;margin-top:788.55pt;width:38.2pt;height:22.05pt;z-index:-251658240;mso-wrap-distance-left:12pt;mso-wrap-distance-top:12pt;mso-wrap-distance-right:12pt;mso-wrap-distance-bottom:12pt;mso-position-horizontal-relative:page;mso-position-vertical-relative:page" coordorigin="-1" coordsize="485143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">
              <v:rect id="Shape 1073741825" o:spid="_x0000_s1027" style="position:absolute;left:-2;top:-1;width:485144;height:28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" stroked="f" strokeweight="1pt">
                <v:fill opacity="0"/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6" o:spid="_x0000_s1028" type="#_x0000_t202" style="position:absolute;left:-2;top:-1;width:485144;height:28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58B4683" w14:textId="77777777" w:rsidR="000C76FA" w:rsidRDefault="0092098C">
                      <w:pPr>
                        <w:pStyle w:val="llb"/>
                      </w:pPr>
                      <w:r>
                        <w:rPr>
                          <w:rStyle w:val="Egyiksem"/>
                        </w:rPr>
                        <w:fldChar w:fldCharType="begin"/>
                      </w:r>
                      <w:r>
                        <w:rPr>
                          <w:rStyle w:val="Egyiksem"/>
                        </w:rPr>
                        <w:instrText xml:space="preserve"> PAGE </w:instrText>
                      </w:r>
                      <w:r>
                        <w:rPr>
                          <w:rStyle w:val="Egyiksem"/>
                        </w:rPr>
                        <w:fldChar w:fldCharType="separate"/>
                      </w:r>
                      <w:r w:rsidR="003F6828">
                        <w:rPr>
                          <w:rStyle w:val="Egyiksem"/>
                          <w:noProof/>
                        </w:rPr>
                        <w:t>5</w:t>
                      </w:r>
                      <w:r>
                        <w:rPr>
                          <w:rStyle w:val="Egyiksem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E502" w14:textId="77777777" w:rsidR="000C76FA" w:rsidRDefault="000C76FA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13BEB"/>
    <w:multiLevelType w:val="hybridMultilevel"/>
    <w:tmpl w:val="C9EAC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F04"/>
    <w:multiLevelType w:val="hybridMultilevel"/>
    <w:tmpl w:val="39E43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397D"/>
    <w:multiLevelType w:val="hybridMultilevel"/>
    <w:tmpl w:val="39E43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4465E"/>
    <w:multiLevelType w:val="hybridMultilevel"/>
    <w:tmpl w:val="39E4328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4309409">
    <w:abstractNumId w:val="1"/>
  </w:num>
  <w:num w:numId="2" w16cid:durableId="351339596">
    <w:abstractNumId w:val="0"/>
  </w:num>
  <w:num w:numId="3" w16cid:durableId="1052996138">
    <w:abstractNumId w:val="2"/>
  </w:num>
  <w:num w:numId="4" w16cid:durableId="130989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FA"/>
    <w:rsid w:val="000003BE"/>
    <w:rsid w:val="000079BC"/>
    <w:rsid w:val="00007BFF"/>
    <w:rsid w:val="000103D5"/>
    <w:rsid w:val="0001386E"/>
    <w:rsid w:val="000144E0"/>
    <w:rsid w:val="00015F71"/>
    <w:rsid w:val="000179B2"/>
    <w:rsid w:val="000256E9"/>
    <w:rsid w:val="00026064"/>
    <w:rsid w:val="00026217"/>
    <w:rsid w:val="00032C9B"/>
    <w:rsid w:val="00034A39"/>
    <w:rsid w:val="00042BE4"/>
    <w:rsid w:val="00043CA2"/>
    <w:rsid w:val="00044455"/>
    <w:rsid w:val="00057B4D"/>
    <w:rsid w:val="00063EF0"/>
    <w:rsid w:val="000650AC"/>
    <w:rsid w:val="00065FA8"/>
    <w:rsid w:val="0006652A"/>
    <w:rsid w:val="00071C11"/>
    <w:rsid w:val="00072A08"/>
    <w:rsid w:val="00073C53"/>
    <w:rsid w:val="0008405E"/>
    <w:rsid w:val="00095C74"/>
    <w:rsid w:val="0009640C"/>
    <w:rsid w:val="000A7D37"/>
    <w:rsid w:val="000B040F"/>
    <w:rsid w:val="000C0E54"/>
    <w:rsid w:val="000C76FA"/>
    <w:rsid w:val="000C7AEB"/>
    <w:rsid w:val="000D3A54"/>
    <w:rsid w:val="000D6ACA"/>
    <w:rsid w:val="000E0EFD"/>
    <w:rsid w:val="000E352C"/>
    <w:rsid w:val="000E3EDF"/>
    <w:rsid w:val="000E6696"/>
    <w:rsid w:val="000E6BDB"/>
    <w:rsid w:val="000F6188"/>
    <w:rsid w:val="00103462"/>
    <w:rsid w:val="00110B0E"/>
    <w:rsid w:val="001213EC"/>
    <w:rsid w:val="00126274"/>
    <w:rsid w:val="00134A7C"/>
    <w:rsid w:val="00137F98"/>
    <w:rsid w:val="001474C3"/>
    <w:rsid w:val="001507E0"/>
    <w:rsid w:val="00150B4D"/>
    <w:rsid w:val="00150DF5"/>
    <w:rsid w:val="00154CDC"/>
    <w:rsid w:val="0016571E"/>
    <w:rsid w:val="0017285D"/>
    <w:rsid w:val="001764E9"/>
    <w:rsid w:val="00180E7C"/>
    <w:rsid w:val="001815BA"/>
    <w:rsid w:val="001876AC"/>
    <w:rsid w:val="001A6F89"/>
    <w:rsid w:val="001B76DE"/>
    <w:rsid w:val="001C0098"/>
    <w:rsid w:val="001C3019"/>
    <w:rsid w:val="001C4C4B"/>
    <w:rsid w:val="001C6934"/>
    <w:rsid w:val="001D005B"/>
    <w:rsid w:val="001D44FB"/>
    <w:rsid w:val="001E49F6"/>
    <w:rsid w:val="001F4F79"/>
    <w:rsid w:val="001F707A"/>
    <w:rsid w:val="001F7A14"/>
    <w:rsid w:val="001F7A41"/>
    <w:rsid w:val="0020644D"/>
    <w:rsid w:val="002126E0"/>
    <w:rsid w:val="00215D27"/>
    <w:rsid w:val="00223496"/>
    <w:rsid w:val="00223639"/>
    <w:rsid w:val="002328E8"/>
    <w:rsid w:val="00243619"/>
    <w:rsid w:val="0024575C"/>
    <w:rsid w:val="002458B5"/>
    <w:rsid w:val="00252078"/>
    <w:rsid w:val="00255E36"/>
    <w:rsid w:val="00257B58"/>
    <w:rsid w:val="00264B73"/>
    <w:rsid w:val="00275C8A"/>
    <w:rsid w:val="00275CCF"/>
    <w:rsid w:val="00280962"/>
    <w:rsid w:val="00281713"/>
    <w:rsid w:val="0028271A"/>
    <w:rsid w:val="0028351C"/>
    <w:rsid w:val="00294DF3"/>
    <w:rsid w:val="002A0CB7"/>
    <w:rsid w:val="002A0DA7"/>
    <w:rsid w:val="002A709D"/>
    <w:rsid w:val="002B21F4"/>
    <w:rsid w:val="002C077E"/>
    <w:rsid w:val="002C464B"/>
    <w:rsid w:val="002C4D42"/>
    <w:rsid w:val="002D510F"/>
    <w:rsid w:val="002D679F"/>
    <w:rsid w:val="002F3389"/>
    <w:rsid w:val="002F605E"/>
    <w:rsid w:val="00304CBA"/>
    <w:rsid w:val="003108A5"/>
    <w:rsid w:val="003216DC"/>
    <w:rsid w:val="00321C9C"/>
    <w:rsid w:val="00321E9D"/>
    <w:rsid w:val="00322E75"/>
    <w:rsid w:val="0032462C"/>
    <w:rsid w:val="00324B08"/>
    <w:rsid w:val="00327646"/>
    <w:rsid w:val="00333A9E"/>
    <w:rsid w:val="00333F09"/>
    <w:rsid w:val="003349D2"/>
    <w:rsid w:val="00336092"/>
    <w:rsid w:val="00337F0C"/>
    <w:rsid w:val="00340655"/>
    <w:rsid w:val="0035339F"/>
    <w:rsid w:val="00355407"/>
    <w:rsid w:val="00356515"/>
    <w:rsid w:val="00357F82"/>
    <w:rsid w:val="0036050E"/>
    <w:rsid w:val="003646F9"/>
    <w:rsid w:val="00383B3D"/>
    <w:rsid w:val="003868E3"/>
    <w:rsid w:val="003978E3"/>
    <w:rsid w:val="003A051F"/>
    <w:rsid w:val="003A5819"/>
    <w:rsid w:val="003D6C19"/>
    <w:rsid w:val="003E2C93"/>
    <w:rsid w:val="003F6828"/>
    <w:rsid w:val="0040131C"/>
    <w:rsid w:val="00404C15"/>
    <w:rsid w:val="00405DE9"/>
    <w:rsid w:val="004115CA"/>
    <w:rsid w:val="0041743C"/>
    <w:rsid w:val="0042249A"/>
    <w:rsid w:val="0042334E"/>
    <w:rsid w:val="0042656A"/>
    <w:rsid w:val="00432796"/>
    <w:rsid w:val="004369B5"/>
    <w:rsid w:val="0044475A"/>
    <w:rsid w:val="00444EE6"/>
    <w:rsid w:val="00457209"/>
    <w:rsid w:val="00464DED"/>
    <w:rsid w:val="0046617A"/>
    <w:rsid w:val="004679C8"/>
    <w:rsid w:val="00473076"/>
    <w:rsid w:val="0047356F"/>
    <w:rsid w:val="004809D2"/>
    <w:rsid w:val="00492DD4"/>
    <w:rsid w:val="00494074"/>
    <w:rsid w:val="0049641D"/>
    <w:rsid w:val="004968FA"/>
    <w:rsid w:val="004A3EC6"/>
    <w:rsid w:val="004B2C0B"/>
    <w:rsid w:val="004B5EC8"/>
    <w:rsid w:val="004C264C"/>
    <w:rsid w:val="004C6879"/>
    <w:rsid w:val="004D59C6"/>
    <w:rsid w:val="004D7BAC"/>
    <w:rsid w:val="004E0DAF"/>
    <w:rsid w:val="004F655E"/>
    <w:rsid w:val="00502C00"/>
    <w:rsid w:val="00503651"/>
    <w:rsid w:val="005056AF"/>
    <w:rsid w:val="00511E96"/>
    <w:rsid w:val="005122DA"/>
    <w:rsid w:val="00515593"/>
    <w:rsid w:val="00521F10"/>
    <w:rsid w:val="005259FA"/>
    <w:rsid w:val="00530148"/>
    <w:rsid w:val="00533371"/>
    <w:rsid w:val="00537F32"/>
    <w:rsid w:val="0054014A"/>
    <w:rsid w:val="00541167"/>
    <w:rsid w:val="005416D4"/>
    <w:rsid w:val="00542ED7"/>
    <w:rsid w:val="0055612F"/>
    <w:rsid w:val="005566F5"/>
    <w:rsid w:val="00557FAE"/>
    <w:rsid w:val="00565E9E"/>
    <w:rsid w:val="00572588"/>
    <w:rsid w:val="00577DF0"/>
    <w:rsid w:val="005801E9"/>
    <w:rsid w:val="005934A1"/>
    <w:rsid w:val="0059419C"/>
    <w:rsid w:val="00595CFF"/>
    <w:rsid w:val="005A3487"/>
    <w:rsid w:val="005A34D9"/>
    <w:rsid w:val="005A3620"/>
    <w:rsid w:val="005A36E2"/>
    <w:rsid w:val="005A451A"/>
    <w:rsid w:val="005A59CC"/>
    <w:rsid w:val="005A6C6C"/>
    <w:rsid w:val="005B227B"/>
    <w:rsid w:val="005B420A"/>
    <w:rsid w:val="005B7E64"/>
    <w:rsid w:val="005C752D"/>
    <w:rsid w:val="005F2F23"/>
    <w:rsid w:val="00600340"/>
    <w:rsid w:val="0060155C"/>
    <w:rsid w:val="00605BFD"/>
    <w:rsid w:val="00606E14"/>
    <w:rsid w:val="006157A3"/>
    <w:rsid w:val="006169FE"/>
    <w:rsid w:val="00617139"/>
    <w:rsid w:val="00617422"/>
    <w:rsid w:val="00631835"/>
    <w:rsid w:val="00632813"/>
    <w:rsid w:val="00635E35"/>
    <w:rsid w:val="0063640D"/>
    <w:rsid w:val="00640592"/>
    <w:rsid w:val="006417D6"/>
    <w:rsid w:val="006439CA"/>
    <w:rsid w:val="00652CA1"/>
    <w:rsid w:val="00662154"/>
    <w:rsid w:val="00666CC9"/>
    <w:rsid w:val="006673BF"/>
    <w:rsid w:val="00673DC4"/>
    <w:rsid w:val="006864B5"/>
    <w:rsid w:val="006906B1"/>
    <w:rsid w:val="006927AE"/>
    <w:rsid w:val="00693C92"/>
    <w:rsid w:val="006969A1"/>
    <w:rsid w:val="00697879"/>
    <w:rsid w:val="006A13F5"/>
    <w:rsid w:val="006A6442"/>
    <w:rsid w:val="006B16AE"/>
    <w:rsid w:val="006B2D8F"/>
    <w:rsid w:val="006B55F5"/>
    <w:rsid w:val="006C0CA8"/>
    <w:rsid w:val="006C1E7A"/>
    <w:rsid w:val="006C2C6D"/>
    <w:rsid w:val="006D6DDC"/>
    <w:rsid w:val="006F20A5"/>
    <w:rsid w:val="006F506D"/>
    <w:rsid w:val="006F5F79"/>
    <w:rsid w:val="00703523"/>
    <w:rsid w:val="00713148"/>
    <w:rsid w:val="00736D61"/>
    <w:rsid w:val="00750A84"/>
    <w:rsid w:val="00751A9E"/>
    <w:rsid w:val="00751FCC"/>
    <w:rsid w:val="007645B1"/>
    <w:rsid w:val="00774356"/>
    <w:rsid w:val="00774476"/>
    <w:rsid w:val="007853C5"/>
    <w:rsid w:val="007870A6"/>
    <w:rsid w:val="00787A90"/>
    <w:rsid w:val="00787C45"/>
    <w:rsid w:val="007A2175"/>
    <w:rsid w:val="007A2B97"/>
    <w:rsid w:val="007B1C7A"/>
    <w:rsid w:val="007B4E30"/>
    <w:rsid w:val="007C19A7"/>
    <w:rsid w:val="007C1A2E"/>
    <w:rsid w:val="007C64C6"/>
    <w:rsid w:val="007D4578"/>
    <w:rsid w:val="007E0810"/>
    <w:rsid w:val="007E1F1B"/>
    <w:rsid w:val="007E5191"/>
    <w:rsid w:val="008028DF"/>
    <w:rsid w:val="0082055F"/>
    <w:rsid w:val="00824BA2"/>
    <w:rsid w:val="008301CF"/>
    <w:rsid w:val="0083502D"/>
    <w:rsid w:val="00836D50"/>
    <w:rsid w:val="00840786"/>
    <w:rsid w:val="00841E56"/>
    <w:rsid w:val="00842828"/>
    <w:rsid w:val="00842E9F"/>
    <w:rsid w:val="00844C0A"/>
    <w:rsid w:val="0086166B"/>
    <w:rsid w:val="00866ED5"/>
    <w:rsid w:val="008932B0"/>
    <w:rsid w:val="00897C85"/>
    <w:rsid w:val="008A2A2C"/>
    <w:rsid w:val="008A2A5F"/>
    <w:rsid w:val="008B4FC5"/>
    <w:rsid w:val="008C5B0C"/>
    <w:rsid w:val="008D18CF"/>
    <w:rsid w:val="008D60F8"/>
    <w:rsid w:val="008E41D7"/>
    <w:rsid w:val="008E54EC"/>
    <w:rsid w:val="008E6DC6"/>
    <w:rsid w:val="008F0D21"/>
    <w:rsid w:val="008F563E"/>
    <w:rsid w:val="009017FF"/>
    <w:rsid w:val="00903826"/>
    <w:rsid w:val="009049F9"/>
    <w:rsid w:val="00905FA2"/>
    <w:rsid w:val="00907FF3"/>
    <w:rsid w:val="00911691"/>
    <w:rsid w:val="00912F5C"/>
    <w:rsid w:val="009165E9"/>
    <w:rsid w:val="00916EBA"/>
    <w:rsid w:val="009173FD"/>
    <w:rsid w:val="0092098C"/>
    <w:rsid w:val="00920C46"/>
    <w:rsid w:val="00923B3D"/>
    <w:rsid w:val="00927E08"/>
    <w:rsid w:val="009300F8"/>
    <w:rsid w:val="00930196"/>
    <w:rsid w:val="009313E5"/>
    <w:rsid w:val="00933972"/>
    <w:rsid w:val="00934097"/>
    <w:rsid w:val="009346BE"/>
    <w:rsid w:val="00935E9E"/>
    <w:rsid w:val="009416DB"/>
    <w:rsid w:val="0094258B"/>
    <w:rsid w:val="00944C25"/>
    <w:rsid w:val="00975380"/>
    <w:rsid w:val="00975498"/>
    <w:rsid w:val="00975AAB"/>
    <w:rsid w:val="00977C23"/>
    <w:rsid w:val="00984133"/>
    <w:rsid w:val="00986AD6"/>
    <w:rsid w:val="00987509"/>
    <w:rsid w:val="009A4188"/>
    <w:rsid w:val="009A43BF"/>
    <w:rsid w:val="009A6356"/>
    <w:rsid w:val="009B200B"/>
    <w:rsid w:val="009B3772"/>
    <w:rsid w:val="009C40AC"/>
    <w:rsid w:val="009D6676"/>
    <w:rsid w:val="009E0143"/>
    <w:rsid w:val="009F05CF"/>
    <w:rsid w:val="009F0D6F"/>
    <w:rsid w:val="009F44BE"/>
    <w:rsid w:val="009F761D"/>
    <w:rsid w:val="00A01BA0"/>
    <w:rsid w:val="00A0782A"/>
    <w:rsid w:val="00A14F6B"/>
    <w:rsid w:val="00A15688"/>
    <w:rsid w:val="00A17AF0"/>
    <w:rsid w:val="00A23224"/>
    <w:rsid w:val="00A241BE"/>
    <w:rsid w:val="00A279F0"/>
    <w:rsid w:val="00A34004"/>
    <w:rsid w:val="00A367B3"/>
    <w:rsid w:val="00A44BFB"/>
    <w:rsid w:val="00A52ADD"/>
    <w:rsid w:val="00A54E3F"/>
    <w:rsid w:val="00A5711E"/>
    <w:rsid w:val="00A66A41"/>
    <w:rsid w:val="00A7028A"/>
    <w:rsid w:val="00A9458B"/>
    <w:rsid w:val="00A94F3B"/>
    <w:rsid w:val="00AA03E0"/>
    <w:rsid w:val="00AA24B0"/>
    <w:rsid w:val="00AA305D"/>
    <w:rsid w:val="00AC2F92"/>
    <w:rsid w:val="00AC394C"/>
    <w:rsid w:val="00AC53F5"/>
    <w:rsid w:val="00AC6FE3"/>
    <w:rsid w:val="00AD38BC"/>
    <w:rsid w:val="00AE1257"/>
    <w:rsid w:val="00AE5BB5"/>
    <w:rsid w:val="00AE6B72"/>
    <w:rsid w:val="00AF4B2B"/>
    <w:rsid w:val="00B03B69"/>
    <w:rsid w:val="00B06BBA"/>
    <w:rsid w:val="00B06FAD"/>
    <w:rsid w:val="00B107ED"/>
    <w:rsid w:val="00B1175C"/>
    <w:rsid w:val="00B246B0"/>
    <w:rsid w:val="00B2494E"/>
    <w:rsid w:val="00B263D2"/>
    <w:rsid w:val="00B3479C"/>
    <w:rsid w:val="00B354F3"/>
    <w:rsid w:val="00B371AF"/>
    <w:rsid w:val="00B41756"/>
    <w:rsid w:val="00B46BD4"/>
    <w:rsid w:val="00B536C7"/>
    <w:rsid w:val="00B62D3F"/>
    <w:rsid w:val="00B658F8"/>
    <w:rsid w:val="00B72015"/>
    <w:rsid w:val="00B808E8"/>
    <w:rsid w:val="00B82260"/>
    <w:rsid w:val="00B839EF"/>
    <w:rsid w:val="00B85211"/>
    <w:rsid w:val="00B93A7F"/>
    <w:rsid w:val="00B9477C"/>
    <w:rsid w:val="00B949BD"/>
    <w:rsid w:val="00BA086B"/>
    <w:rsid w:val="00BA473A"/>
    <w:rsid w:val="00BA60FD"/>
    <w:rsid w:val="00BA624B"/>
    <w:rsid w:val="00BB4B96"/>
    <w:rsid w:val="00BB4D3F"/>
    <w:rsid w:val="00BB6E24"/>
    <w:rsid w:val="00BD77A0"/>
    <w:rsid w:val="00BE1D36"/>
    <w:rsid w:val="00BE5164"/>
    <w:rsid w:val="00BE7522"/>
    <w:rsid w:val="00BF052F"/>
    <w:rsid w:val="00C12A97"/>
    <w:rsid w:val="00C25ECE"/>
    <w:rsid w:val="00C36084"/>
    <w:rsid w:val="00C419D6"/>
    <w:rsid w:val="00C42C94"/>
    <w:rsid w:val="00C42D09"/>
    <w:rsid w:val="00C44194"/>
    <w:rsid w:val="00C45A43"/>
    <w:rsid w:val="00C46554"/>
    <w:rsid w:val="00C71B4F"/>
    <w:rsid w:val="00C8076E"/>
    <w:rsid w:val="00C81EEF"/>
    <w:rsid w:val="00C83FD8"/>
    <w:rsid w:val="00C867F4"/>
    <w:rsid w:val="00CA3CB0"/>
    <w:rsid w:val="00CA6182"/>
    <w:rsid w:val="00CB1632"/>
    <w:rsid w:val="00CC757E"/>
    <w:rsid w:val="00CC7CA4"/>
    <w:rsid w:val="00CD2F64"/>
    <w:rsid w:val="00CD7E5D"/>
    <w:rsid w:val="00CE0200"/>
    <w:rsid w:val="00CE0350"/>
    <w:rsid w:val="00CE09A4"/>
    <w:rsid w:val="00CE62C4"/>
    <w:rsid w:val="00CE76C9"/>
    <w:rsid w:val="00CF0B8E"/>
    <w:rsid w:val="00CF59E7"/>
    <w:rsid w:val="00D010B9"/>
    <w:rsid w:val="00D0165B"/>
    <w:rsid w:val="00D04D39"/>
    <w:rsid w:val="00D14FB0"/>
    <w:rsid w:val="00D25F0B"/>
    <w:rsid w:val="00D26FB0"/>
    <w:rsid w:val="00D35AB7"/>
    <w:rsid w:val="00D36882"/>
    <w:rsid w:val="00D377E4"/>
    <w:rsid w:val="00D41261"/>
    <w:rsid w:val="00D41F00"/>
    <w:rsid w:val="00D424C3"/>
    <w:rsid w:val="00D505C5"/>
    <w:rsid w:val="00D5153A"/>
    <w:rsid w:val="00D5256F"/>
    <w:rsid w:val="00D52CDC"/>
    <w:rsid w:val="00D5611D"/>
    <w:rsid w:val="00D6333E"/>
    <w:rsid w:val="00D65144"/>
    <w:rsid w:val="00D65C59"/>
    <w:rsid w:val="00D71505"/>
    <w:rsid w:val="00D7550A"/>
    <w:rsid w:val="00D769FC"/>
    <w:rsid w:val="00D775EB"/>
    <w:rsid w:val="00D776C8"/>
    <w:rsid w:val="00D913FF"/>
    <w:rsid w:val="00D924C6"/>
    <w:rsid w:val="00D92EFB"/>
    <w:rsid w:val="00D93071"/>
    <w:rsid w:val="00D96EAC"/>
    <w:rsid w:val="00D976D8"/>
    <w:rsid w:val="00DA09F9"/>
    <w:rsid w:val="00DA1FF9"/>
    <w:rsid w:val="00DA37AB"/>
    <w:rsid w:val="00DB2010"/>
    <w:rsid w:val="00DB35BD"/>
    <w:rsid w:val="00DB3607"/>
    <w:rsid w:val="00DB4F38"/>
    <w:rsid w:val="00DC63D8"/>
    <w:rsid w:val="00E00DE8"/>
    <w:rsid w:val="00E0194C"/>
    <w:rsid w:val="00E04104"/>
    <w:rsid w:val="00E04AB4"/>
    <w:rsid w:val="00E060CB"/>
    <w:rsid w:val="00E11378"/>
    <w:rsid w:val="00E13660"/>
    <w:rsid w:val="00E22C39"/>
    <w:rsid w:val="00E23033"/>
    <w:rsid w:val="00E23748"/>
    <w:rsid w:val="00E25729"/>
    <w:rsid w:val="00E30AAB"/>
    <w:rsid w:val="00E317E8"/>
    <w:rsid w:val="00E32376"/>
    <w:rsid w:val="00E33FD4"/>
    <w:rsid w:val="00E36593"/>
    <w:rsid w:val="00E37C8D"/>
    <w:rsid w:val="00E41F2F"/>
    <w:rsid w:val="00E448E7"/>
    <w:rsid w:val="00E44E01"/>
    <w:rsid w:val="00E452F1"/>
    <w:rsid w:val="00E74669"/>
    <w:rsid w:val="00E80545"/>
    <w:rsid w:val="00E90DD7"/>
    <w:rsid w:val="00E929BB"/>
    <w:rsid w:val="00E945FE"/>
    <w:rsid w:val="00EB7E01"/>
    <w:rsid w:val="00EC05DF"/>
    <w:rsid w:val="00EC72EA"/>
    <w:rsid w:val="00EE12EF"/>
    <w:rsid w:val="00EE1EEE"/>
    <w:rsid w:val="00EF487B"/>
    <w:rsid w:val="00EF5F2D"/>
    <w:rsid w:val="00EF7BCA"/>
    <w:rsid w:val="00F03B97"/>
    <w:rsid w:val="00F04840"/>
    <w:rsid w:val="00F10597"/>
    <w:rsid w:val="00F11BA9"/>
    <w:rsid w:val="00F125D4"/>
    <w:rsid w:val="00F228E7"/>
    <w:rsid w:val="00F30793"/>
    <w:rsid w:val="00F33DA1"/>
    <w:rsid w:val="00F36E5B"/>
    <w:rsid w:val="00F37F0C"/>
    <w:rsid w:val="00F40F35"/>
    <w:rsid w:val="00F6279C"/>
    <w:rsid w:val="00F65761"/>
    <w:rsid w:val="00F740FD"/>
    <w:rsid w:val="00F7576B"/>
    <w:rsid w:val="00F75E18"/>
    <w:rsid w:val="00F93372"/>
    <w:rsid w:val="00F96F94"/>
    <w:rsid w:val="00FA1B15"/>
    <w:rsid w:val="00FA1C4C"/>
    <w:rsid w:val="00FA341C"/>
    <w:rsid w:val="00FB5E5B"/>
    <w:rsid w:val="00FB7FF3"/>
    <w:rsid w:val="00FC2598"/>
    <w:rsid w:val="00FC776D"/>
    <w:rsid w:val="00FE0BFE"/>
    <w:rsid w:val="00FE2C9A"/>
    <w:rsid w:val="00FE6B89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4F16"/>
  <w15:docId w15:val="{5CBB1FFE-5E86-4B31-8F48-5642E9E0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A">
    <w:name w:val="Fejléc és lábléc A"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blzattartalom">
    <w:name w:val="Táblázattartalom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SzvegtrzsA">
    <w:name w:val="Szövegtörzs A"/>
    <w:pPr>
      <w:suppressAutoHyphens/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iperhivatkozs"/>
    <w:rPr>
      <w:outline w:val="0"/>
      <w:color w:val="0000FF"/>
      <w:u w:val="single" w:color="0000FF"/>
    </w:rPr>
  </w:style>
  <w:style w:type="paragraph" w:styleId="Listaszerbekezds">
    <w:name w:val="List Paragraph"/>
    <w:qFormat/>
    <w:pPr>
      <w:suppressAutoHyphens/>
      <w:spacing w:after="200" w:line="276" w:lineRule="auto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7D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7D6"/>
    <w:rPr>
      <w:rFonts w:ascii="Segoe UI" w:hAnsi="Segoe UI" w:cs="Segoe UI"/>
      <w:color w:val="000000"/>
      <w:sz w:val="18"/>
      <w:szCs w:val="18"/>
      <w:u w:color="000000"/>
    </w:rPr>
  </w:style>
  <w:style w:type="table" w:styleId="Rcsostblzat">
    <w:name w:val="Table Grid"/>
    <w:basedOn w:val="Normltblzat"/>
    <w:uiPriority w:val="39"/>
    <w:rsid w:val="00A5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B5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08CA-1543-43A5-9EF8-C2AB1ECE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2800</Words>
  <Characters>19326</Characters>
  <Application>Microsoft Office Word</Application>
  <DocSecurity>4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Kádárné Margó</cp:lastModifiedBy>
  <cp:revision>2</cp:revision>
  <cp:lastPrinted>2023-02-08T10:56:00Z</cp:lastPrinted>
  <dcterms:created xsi:type="dcterms:W3CDTF">2023-02-14T08:45:00Z</dcterms:created>
  <dcterms:modified xsi:type="dcterms:W3CDTF">2023-02-14T08:45:00Z</dcterms:modified>
</cp:coreProperties>
</file>